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05F7" w:rsidRPr="00AC1D94" w:rsidRDefault="00F2281A">
      <w:pPr>
        <w:jc w:val="center"/>
        <w:rPr>
          <w:lang w:val="sr-Cyrl-RS"/>
        </w:rPr>
      </w:pPr>
      <w:r w:rsidRPr="00AC1D94">
        <w:rPr>
          <w:sz w:val="36"/>
          <w:szCs w:val="36"/>
          <w:lang w:val="sr-Cyrl-RS"/>
        </w:rPr>
        <w:t>УНИВЕРЗИТЕТ У БЕОГРАДУ</w:t>
      </w:r>
    </w:p>
    <w:p w:rsidR="003D05F7" w:rsidRPr="00AC1D94" w:rsidRDefault="00F2281A">
      <w:pPr>
        <w:jc w:val="center"/>
        <w:rPr>
          <w:lang w:val="sr-Cyrl-RS"/>
        </w:rPr>
      </w:pPr>
      <w:r w:rsidRPr="00AC1D94">
        <w:rPr>
          <w:sz w:val="32"/>
          <w:szCs w:val="32"/>
          <w:lang w:val="sr-Cyrl-RS"/>
        </w:rPr>
        <w:t>ФИЗИЧКИ ФАКУЛТЕТ</w:t>
      </w: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F2281A">
      <w:pPr>
        <w:jc w:val="center"/>
        <w:rPr>
          <w:lang w:val="sr-Cyrl-RS"/>
        </w:rPr>
      </w:pPr>
      <w:r w:rsidRPr="00AC1D94">
        <w:rPr>
          <w:sz w:val="52"/>
          <w:szCs w:val="52"/>
          <w:lang w:val="sr-Cyrl-RS"/>
        </w:rPr>
        <w:t>П О С Л О В Н И К</w:t>
      </w:r>
    </w:p>
    <w:p w:rsidR="003D05F7" w:rsidRPr="00AC1D94" w:rsidRDefault="003D05F7">
      <w:pPr>
        <w:jc w:val="center"/>
        <w:rPr>
          <w:lang w:val="sr-Cyrl-RS"/>
        </w:rPr>
      </w:pPr>
    </w:p>
    <w:p w:rsidR="003D05F7" w:rsidRPr="00AC1D94" w:rsidRDefault="00F2281A">
      <w:pPr>
        <w:jc w:val="center"/>
        <w:rPr>
          <w:lang w:val="sr-Cyrl-RS"/>
        </w:rPr>
      </w:pPr>
      <w:r w:rsidRPr="00AC1D94">
        <w:rPr>
          <w:sz w:val="32"/>
          <w:szCs w:val="32"/>
          <w:lang w:val="sr-Cyrl-RS"/>
        </w:rPr>
        <w:t>СТУДЕНТСКОГ ПАРЛАМЕНТА</w:t>
      </w: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3D05F7" w:rsidRPr="00AC1D94" w:rsidRDefault="003D05F7">
      <w:pPr>
        <w:jc w:val="center"/>
        <w:rPr>
          <w:lang w:val="sr-Cyrl-RS"/>
        </w:rPr>
      </w:pPr>
    </w:p>
    <w:p w:rsidR="00061D8F" w:rsidRPr="00AC1D94" w:rsidRDefault="00061D8F">
      <w:pPr>
        <w:jc w:val="center"/>
        <w:rPr>
          <w:lang w:val="sr-Cyrl-RS"/>
        </w:rPr>
      </w:pPr>
    </w:p>
    <w:p w:rsidR="00061D8F" w:rsidRPr="00AC1D94" w:rsidRDefault="00061D8F">
      <w:pPr>
        <w:jc w:val="center"/>
        <w:rPr>
          <w:lang w:val="sr-Cyrl-RS"/>
        </w:rPr>
      </w:pPr>
    </w:p>
    <w:p w:rsidR="00061D8F" w:rsidRPr="00AC1D94" w:rsidRDefault="00061D8F">
      <w:pPr>
        <w:jc w:val="center"/>
        <w:rPr>
          <w:lang w:val="sr-Cyrl-RS"/>
        </w:rPr>
      </w:pPr>
    </w:p>
    <w:p w:rsidR="003D05F7" w:rsidRPr="00AC1D94" w:rsidRDefault="00F2281A">
      <w:pPr>
        <w:jc w:val="center"/>
        <w:rPr>
          <w:lang w:val="sr-Cyrl-RS"/>
        </w:rPr>
      </w:pPr>
      <w:r w:rsidRPr="00AC1D94">
        <w:rPr>
          <w:sz w:val="32"/>
          <w:szCs w:val="32"/>
          <w:lang w:val="sr-Cyrl-RS"/>
        </w:rPr>
        <w:t>Београд, 2009. године</w:t>
      </w:r>
    </w:p>
    <w:p w:rsidR="003D05F7" w:rsidRPr="00AC1D94" w:rsidRDefault="00F2281A">
      <w:pPr>
        <w:jc w:val="center"/>
        <w:rPr>
          <w:lang w:val="sr-Cyrl-RS"/>
        </w:rPr>
      </w:pPr>
      <w:r w:rsidRPr="00AC1D94">
        <w:rPr>
          <w:sz w:val="32"/>
          <w:szCs w:val="32"/>
          <w:lang w:val="sr-Cyrl-RS"/>
        </w:rPr>
        <w:t>Измене и допуне: Београд 2017. године</w:t>
      </w:r>
    </w:p>
    <w:p w:rsidR="003D05F7" w:rsidRPr="00AC1D94" w:rsidRDefault="003D05F7">
      <w:pPr>
        <w:rPr>
          <w:lang w:val="sr-Cyrl-RS"/>
        </w:rPr>
      </w:pPr>
    </w:p>
    <w:p w:rsidR="003D05F7" w:rsidRPr="00AC1D94" w:rsidRDefault="00F2281A">
      <w:pPr>
        <w:rPr>
          <w:lang w:val="sr-Cyrl-RS"/>
        </w:rPr>
      </w:pPr>
      <w:r w:rsidRPr="00AC1D94">
        <w:rPr>
          <w:lang w:val="sr-Cyrl-RS"/>
        </w:rPr>
        <w:br w:type="page"/>
      </w:r>
    </w:p>
    <w:p w:rsidR="003D05F7" w:rsidRPr="00AC1D94" w:rsidRDefault="00F2281A">
      <w:pPr>
        <w:jc w:val="center"/>
        <w:rPr>
          <w:lang w:val="sr-Cyrl-RS"/>
        </w:rPr>
      </w:pPr>
      <w:r w:rsidRPr="00AC1D94">
        <w:rPr>
          <w:b/>
          <w:sz w:val="28"/>
          <w:szCs w:val="28"/>
          <w:lang w:val="sr-Cyrl-RS"/>
        </w:rPr>
        <w:lastRenderedPageBreak/>
        <w:t>УНИВЕРЗИТЕТ У БЕОГРАДУ</w:t>
      </w:r>
    </w:p>
    <w:p w:rsidR="003D05F7" w:rsidRPr="00AC1D94" w:rsidRDefault="00F2281A">
      <w:pPr>
        <w:jc w:val="center"/>
        <w:rPr>
          <w:lang w:val="sr-Cyrl-RS"/>
        </w:rPr>
      </w:pPr>
      <w:r w:rsidRPr="00AC1D94">
        <w:rPr>
          <w:b/>
          <w:sz w:val="28"/>
          <w:szCs w:val="28"/>
          <w:lang w:val="sr-Cyrl-RS"/>
        </w:rPr>
        <w:t>ФИЗИЧКИ ФАКУЛТЕТ</w:t>
      </w:r>
    </w:p>
    <w:p w:rsidR="003D05F7" w:rsidRPr="00AC1D94" w:rsidRDefault="00F2281A">
      <w:pPr>
        <w:jc w:val="center"/>
        <w:rPr>
          <w:lang w:val="sr-Cyrl-RS"/>
        </w:rPr>
      </w:pPr>
      <w:r w:rsidRPr="00AC1D94">
        <w:rPr>
          <w:b/>
          <w:sz w:val="28"/>
          <w:szCs w:val="28"/>
          <w:lang w:val="sr-Cyrl-RS"/>
        </w:rPr>
        <w:t>СТУДЕНТ</w:t>
      </w:r>
      <w:r w:rsidR="00061D8F" w:rsidRPr="00AC1D94">
        <w:rPr>
          <w:b/>
          <w:sz w:val="28"/>
          <w:szCs w:val="28"/>
          <w:lang w:val="sr-Cyrl-RS"/>
        </w:rPr>
        <w:t>С</w:t>
      </w:r>
      <w:r w:rsidRPr="00AC1D94">
        <w:rPr>
          <w:b/>
          <w:sz w:val="28"/>
          <w:szCs w:val="28"/>
          <w:lang w:val="sr-Cyrl-RS"/>
        </w:rPr>
        <w:t>КИ ПАРЛАМЕНТ</w:t>
      </w:r>
    </w:p>
    <w:p w:rsidR="003D05F7" w:rsidRPr="00AC1D94" w:rsidRDefault="003D05F7">
      <w:pPr>
        <w:rPr>
          <w:lang w:val="sr-Cyrl-RS"/>
        </w:rPr>
      </w:pPr>
    </w:p>
    <w:p w:rsidR="00061D8F" w:rsidRPr="00AC1D94" w:rsidRDefault="00061D8F">
      <w:pPr>
        <w:rPr>
          <w:lang w:val="sr-Cyrl-RS"/>
        </w:rPr>
      </w:pPr>
    </w:p>
    <w:p w:rsidR="003D05F7" w:rsidRPr="00AC1D94" w:rsidRDefault="00F2281A" w:rsidP="00061D8F">
      <w:pPr>
        <w:ind w:firstLine="720"/>
        <w:rPr>
          <w:lang w:val="sr-Cyrl-RS"/>
        </w:rPr>
      </w:pPr>
      <w:r w:rsidRPr="00AC1D94">
        <w:rPr>
          <w:lang w:val="sr-Cyrl-RS"/>
        </w:rPr>
        <w:t xml:space="preserve">На основу члана 196. став 8. Физичког Факултета Универзитета у Београду, Студентски </w:t>
      </w:r>
      <w:r w:rsidR="00B54C9B" w:rsidRPr="00AC1D94">
        <w:rPr>
          <w:lang w:val="sr-Cyrl-RS"/>
        </w:rPr>
        <w:t>парламент</w:t>
      </w:r>
      <w:r w:rsidRPr="00AC1D94">
        <w:rPr>
          <w:lang w:val="sr-Cyrl-RS"/>
        </w:rPr>
        <w:t xml:space="preserve"> Физичког факултета Универзитета у Београду, на седници одржаној дана 27. марта 2007.  године, донео је:</w:t>
      </w:r>
    </w:p>
    <w:p w:rsidR="00061D8F" w:rsidRPr="00AC1D94" w:rsidRDefault="00061D8F" w:rsidP="00061D8F">
      <w:pPr>
        <w:ind w:firstLine="720"/>
        <w:rPr>
          <w:lang w:val="sr-Cyrl-RS"/>
        </w:rPr>
      </w:pPr>
    </w:p>
    <w:p w:rsidR="003D05F7" w:rsidRPr="00AC1D94" w:rsidRDefault="003D05F7">
      <w:pPr>
        <w:rPr>
          <w:lang w:val="sr-Cyrl-RS"/>
        </w:rPr>
      </w:pPr>
    </w:p>
    <w:p w:rsidR="003D05F7" w:rsidRPr="00AC1D94" w:rsidRDefault="00F2281A">
      <w:pPr>
        <w:jc w:val="center"/>
        <w:rPr>
          <w:lang w:val="sr-Cyrl-RS"/>
        </w:rPr>
      </w:pPr>
      <w:r w:rsidRPr="00AC1D94">
        <w:rPr>
          <w:b/>
          <w:sz w:val="40"/>
          <w:szCs w:val="40"/>
          <w:lang w:val="sr-Cyrl-RS"/>
        </w:rPr>
        <w:t>П О С Л О В Н И К</w:t>
      </w:r>
    </w:p>
    <w:p w:rsidR="003D05F7" w:rsidRPr="00AC1D94" w:rsidRDefault="00F2281A">
      <w:pPr>
        <w:jc w:val="center"/>
        <w:rPr>
          <w:lang w:val="sr-Cyrl-RS"/>
        </w:rPr>
      </w:pPr>
      <w:r w:rsidRPr="00AC1D94">
        <w:rPr>
          <w:b/>
          <w:lang w:val="sr-Cyrl-RS"/>
        </w:rPr>
        <w:t>СТУДЕНТСКОГ ПАРЛАМЕНТА</w:t>
      </w:r>
    </w:p>
    <w:p w:rsidR="003D05F7" w:rsidRPr="00AC1D94" w:rsidRDefault="003D05F7">
      <w:pPr>
        <w:rPr>
          <w:lang w:val="sr-Cyrl-RS"/>
        </w:rPr>
      </w:pPr>
    </w:p>
    <w:p w:rsidR="00061D8F" w:rsidRPr="00AC1D94" w:rsidRDefault="00061D8F">
      <w:pPr>
        <w:rPr>
          <w:lang w:val="sr-Cyrl-RS"/>
        </w:rPr>
      </w:pPr>
    </w:p>
    <w:p w:rsidR="00061D8F" w:rsidRPr="00AC1D94" w:rsidRDefault="00F2281A">
      <w:pPr>
        <w:rPr>
          <w:lang w:val="sr-Cyrl-RS"/>
        </w:rPr>
      </w:pPr>
      <w:r w:rsidRPr="00AC1D94">
        <w:rPr>
          <w:lang w:val="sr-Cyrl-RS"/>
        </w:rPr>
        <w:t>На седници Студентског парламента Физичког факултета Универзитета у Београду, одржаној 22. Октобра 2009. године донете су измене пословника. Пословник у својој коначној форми је даље изложен.</w:t>
      </w:r>
    </w:p>
    <w:p w:rsidR="00061D8F" w:rsidRPr="00AC1D94" w:rsidRDefault="00061D8F">
      <w:pPr>
        <w:rPr>
          <w:lang w:val="sr-Cyrl-RS"/>
        </w:rPr>
      </w:pPr>
    </w:p>
    <w:p w:rsidR="003D05F7" w:rsidRPr="00AC1D94" w:rsidRDefault="003D05F7">
      <w:pPr>
        <w:rPr>
          <w:lang w:val="sr-Cyrl-RS"/>
        </w:rPr>
      </w:pPr>
    </w:p>
    <w:p w:rsidR="003D05F7" w:rsidRPr="00AC1D94" w:rsidRDefault="00F2281A">
      <w:pPr>
        <w:jc w:val="center"/>
        <w:rPr>
          <w:lang w:val="sr-Cyrl-RS"/>
        </w:rPr>
      </w:pPr>
      <w:r w:rsidRPr="00AC1D94">
        <w:rPr>
          <w:b/>
          <w:lang w:val="sr-Cyrl-RS"/>
        </w:rPr>
        <w:t>I ОСНОВНЕ ОДРЕДБЕ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w:t>
      </w:r>
    </w:p>
    <w:p w:rsidR="003D05F7" w:rsidRPr="00AC1D94" w:rsidRDefault="00F2281A">
      <w:pPr>
        <w:jc w:val="center"/>
        <w:rPr>
          <w:lang w:val="sr-Cyrl-RS"/>
        </w:rPr>
      </w:pPr>
      <w:r w:rsidRPr="00AC1D94">
        <w:rPr>
          <w:b/>
          <w:i/>
          <w:lang w:val="sr-Cyrl-RS"/>
        </w:rPr>
        <w:t>(појам Пословника)</w:t>
      </w:r>
    </w:p>
    <w:p w:rsidR="003D05F7" w:rsidRPr="00AC1D94" w:rsidRDefault="003D05F7">
      <w:pPr>
        <w:rPr>
          <w:lang w:val="sr-Cyrl-RS"/>
        </w:rPr>
      </w:pPr>
    </w:p>
    <w:p w:rsidR="003D05F7" w:rsidRPr="00AC1D94" w:rsidRDefault="00F2281A">
      <w:pPr>
        <w:ind w:firstLine="748"/>
        <w:rPr>
          <w:lang w:val="sr-Cyrl-RS"/>
        </w:rPr>
      </w:pPr>
      <w:r w:rsidRPr="00AC1D94">
        <w:rPr>
          <w:lang w:val="sr-Cyrl-RS"/>
        </w:rPr>
        <w:t>Овим пословником (у даљем тексту: Пословник) се уређује положај, делатност, избор, рад, надлежност, организација и начин финансирања Студентског парламента Физичког Факултета Универзитета у Београду.</w:t>
      </w:r>
    </w:p>
    <w:p w:rsidR="003D05F7" w:rsidRPr="00AC1D94" w:rsidRDefault="00F2281A">
      <w:pPr>
        <w:ind w:firstLine="748"/>
        <w:rPr>
          <w:lang w:val="sr-Cyrl-RS"/>
        </w:rPr>
      </w:pPr>
      <w:r w:rsidRPr="00AC1D94">
        <w:rPr>
          <w:lang w:val="sr-Cyrl-RS"/>
        </w:rPr>
        <w:t>На питања која нису уређена овим пословником примењују се одредбе Статута Физичког Факултета Универзитета у Београду, Статута Универзитета у Београду, Закона о високом образовању.</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2.</w:t>
      </w:r>
    </w:p>
    <w:p w:rsidR="003D05F7" w:rsidRPr="00AC1D94" w:rsidRDefault="00F2281A">
      <w:pPr>
        <w:jc w:val="center"/>
        <w:rPr>
          <w:lang w:val="sr-Cyrl-RS"/>
        </w:rPr>
      </w:pPr>
      <w:r w:rsidRPr="00AC1D94">
        <w:rPr>
          <w:b/>
          <w:i/>
          <w:lang w:val="sr-Cyrl-RS"/>
        </w:rPr>
        <w:t>(назив)</w:t>
      </w:r>
    </w:p>
    <w:p w:rsidR="003D05F7" w:rsidRPr="00AC1D94" w:rsidRDefault="003D05F7">
      <w:pPr>
        <w:rPr>
          <w:lang w:val="sr-Cyrl-RS"/>
        </w:rPr>
      </w:pPr>
    </w:p>
    <w:p w:rsidR="003D05F7" w:rsidRPr="00AC1D94" w:rsidRDefault="00F2281A">
      <w:pPr>
        <w:ind w:firstLine="748"/>
        <w:rPr>
          <w:lang w:val="sr-Cyrl-RS"/>
        </w:rPr>
      </w:pPr>
      <w:r w:rsidRPr="00AC1D94">
        <w:rPr>
          <w:lang w:val="sr-Cyrl-RS"/>
        </w:rPr>
        <w:t xml:space="preserve">Назив Студентског парламента из члана 1. став 1. је </w:t>
      </w:r>
      <w:r w:rsidR="00B54C9B" w:rsidRPr="00AC1D94">
        <w:rPr>
          <w:lang w:val="sr-Cyrl-RS"/>
        </w:rPr>
        <w:t>Студентски</w:t>
      </w:r>
      <w:r w:rsidRPr="00AC1D94">
        <w:rPr>
          <w:lang w:val="sr-Cyrl-RS"/>
        </w:rPr>
        <w:t xml:space="preserve"> парламент Физичког Факултета Универзитета у Београду (у даљем тексту: Студентски парламент).</w:t>
      </w:r>
    </w:p>
    <w:p w:rsidR="003D05F7" w:rsidRPr="00AC1D94" w:rsidRDefault="00F2281A">
      <w:pPr>
        <w:ind w:firstLine="748"/>
        <w:rPr>
          <w:lang w:val="sr-Cyrl-RS"/>
        </w:rPr>
      </w:pPr>
      <w:r w:rsidRPr="00AC1D94">
        <w:rPr>
          <w:lang w:val="sr-Cyrl-RS"/>
        </w:rPr>
        <w:t>Назив Студентског парламента на енглеском језику је Students Parliament of University of Belgrade – Faculty of Physics.</w:t>
      </w:r>
    </w:p>
    <w:p w:rsidR="003D05F7" w:rsidRPr="00AC1D94" w:rsidRDefault="00F2281A">
      <w:pPr>
        <w:ind w:firstLine="748"/>
        <w:rPr>
          <w:lang w:val="sr-Cyrl-RS"/>
        </w:rPr>
      </w:pPr>
      <w:r w:rsidRPr="00AC1D94">
        <w:rPr>
          <w:lang w:val="sr-Cyrl-RS"/>
        </w:rPr>
        <w:t>Назив на енглеском језику користи се у међународним односима.</w:t>
      </w:r>
    </w:p>
    <w:p w:rsidR="00061D8F" w:rsidRPr="00AC1D94" w:rsidRDefault="00061D8F">
      <w:pPr>
        <w:rPr>
          <w:lang w:val="sr-Cyrl-RS"/>
        </w:rPr>
      </w:pPr>
    </w:p>
    <w:p w:rsidR="00061D8F" w:rsidRPr="00AC1D94" w:rsidRDefault="00061D8F">
      <w:pPr>
        <w:rPr>
          <w:lang w:val="sr-Cyrl-RS"/>
        </w:rPr>
      </w:pPr>
    </w:p>
    <w:p w:rsidR="00061D8F" w:rsidRPr="00AC1D94" w:rsidRDefault="00061D8F">
      <w:pPr>
        <w:rPr>
          <w:lang w:val="sr-Cyrl-RS"/>
        </w:rPr>
      </w:pPr>
    </w:p>
    <w:p w:rsidR="00DD2F48" w:rsidRPr="00AC1D94" w:rsidRDefault="00DD2F48">
      <w:pPr>
        <w:rPr>
          <w:lang w:val="sr-Cyrl-RS"/>
        </w:rPr>
      </w:pPr>
    </w:p>
    <w:p w:rsidR="003D05F7" w:rsidRPr="00AC1D94" w:rsidRDefault="00F2281A">
      <w:pPr>
        <w:jc w:val="center"/>
        <w:rPr>
          <w:lang w:val="sr-Cyrl-RS"/>
        </w:rPr>
      </w:pPr>
      <w:r w:rsidRPr="00AC1D94">
        <w:rPr>
          <w:b/>
          <w:lang w:val="sr-Cyrl-RS"/>
        </w:rPr>
        <w:lastRenderedPageBreak/>
        <w:t>Члан 3.</w:t>
      </w:r>
    </w:p>
    <w:p w:rsidR="003D05F7" w:rsidRPr="00AC1D94" w:rsidRDefault="00F2281A">
      <w:pPr>
        <w:jc w:val="center"/>
        <w:rPr>
          <w:lang w:val="sr-Cyrl-RS"/>
        </w:rPr>
      </w:pPr>
      <w:r w:rsidRPr="00AC1D94">
        <w:rPr>
          <w:b/>
          <w:i/>
          <w:lang w:val="sr-Cyrl-RS"/>
        </w:rPr>
        <w:t>(положај)</w:t>
      </w:r>
    </w:p>
    <w:p w:rsidR="003D05F7" w:rsidRPr="00AC1D94" w:rsidRDefault="003D05F7">
      <w:pPr>
        <w:rPr>
          <w:lang w:val="sr-Cyrl-RS"/>
        </w:rPr>
      </w:pPr>
    </w:p>
    <w:p w:rsidR="003D05F7" w:rsidRPr="00AC1D94" w:rsidRDefault="00F2281A">
      <w:pPr>
        <w:ind w:firstLine="748"/>
        <w:rPr>
          <w:lang w:val="sr-Cyrl-RS"/>
        </w:rPr>
      </w:pPr>
      <w:r w:rsidRPr="00AC1D94">
        <w:rPr>
          <w:lang w:val="sr-Cyrl-RS"/>
        </w:rPr>
        <w:t>Положај Студентског парламента у оквиру Физичког Факултета дефинисан је Статутом Физичког Факултета Универзитета у Београду.</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4.</w:t>
      </w:r>
    </w:p>
    <w:p w:rsidR="003D05F7" w:rsidRPr="00AC1D94" w:rsidRDefault="00F2281A">
      <w:pPr>
        <w:jc w:val="center"/>
        <w:rPr>
          <w:lang w:val="sr-Cyrl-RS"/>
        </w:rPr>
      </w:pPr>
      <w:r w:rsidRPr="00AC1D94">
        <w:rPr>
          <w:b/>
          <w:i/>
          <w:lang w:val="sr-Cyrl-RS"/>
        </w:rPr>
        <w:t>(седиште)</w:t>
      </w:r>
    </w:p>
    <w:p w:rsidR="003D05F7" w:rsidRPr="00AC1D94" w:rsidRDefault="003D05F7">
      <w:pPr>
        <w:rPr>
          <w:lang w:val="sr-Cyrl-RS"/>
        </w:rPr>
      </w:pPr>
    </w:p>
    <w:p w:rsidR="003D05F7" w:rsidRPr="00AC1D94" w:rsidRDefault="00F2281A">
      <w:pPr>
        <w:ind w:firstLine="720"/>
        <w:rPr>
          <w:lang w:val="sr-Cyrl-RS"/>
        </w:rPr>
      </w:pPr>
      <w:r w:rsidRPr="00AC1D94">
        <w:rPr>
          <w:lang w:val="sr-Cyrl-RS"/>
        </w:rPr>
        <w:t>Седиште Студентског парламента је у Београду, Студентски трг 12-16.</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5.</w:t>
      </w:r>
    </w:p>
    <w:p w:rsidR="003D05F7" w:rsidRPr="00AC1D94" w:rsidRDefault="00F2281A">
      <w:pPr>
        <w:jc w:val="center"/>
        <w:rPr>
          <w:lang w:val="sr-Cyrl-RS"/>
        </w:rPr>
      </w:pPr>
      <w:r w:rsidRPr="00AC1D94">
        <w:rPr>
          <w:b/>
          <w:i/>
          <w:lang w:val="sr-Cyrl-RS"/>
        </w:rPr>
        <w:t>(студентско организовање)</w:t>
      </w:r>
    </w:p>
    <w:p w:rsidR="003D05F7" w:rsidRPr="00AC1D94" w:rsidRDefault="003D05F7">
      <w:pPr>
        <w:rPr>
          <w:lang w:val="sr-Cyrl-RS"/>
        </w:rPr>
      </w:pPr>
    </w:p>
    <w:p w:rsidR="003D05F7" w:rsidRPr="00AC1D94" w:rsidRDefault="00F2281A">
      <w:pPr>
        <w:ind w:firstLine="748"/>
        <w:rPr>
          <w:lang w:val="sr-Cyrl-RS"/>
        </w:rPr>
      </w:pPr>
      <w:r w:rsidRPr="00AC1D94">
        <w:rPr>
          <w:lang w:val="sr-Cyrl-RS"/>
        </w:rPr>
        <w:t>Студентски парламент је институција студентског организовања на Физичком факултету  Универзитета у Београду.</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6.</w:t>
      </w:r>
    </w:p>
    <w:p w:rsidR="003D05F7" w:rsidRPr="00AC1D94" w:rsidRDefault="00F2281A">
      <w:pPr>
        <w:jc w:val="center"/>
        <w:rPr>
          <w:lang w:val="sr-Cyrl-RS"/>
        </w:rPr>
      </w:pPr>
      <w:r w:rsidRPr="00AC1D94">
        <w:rPr>
          <w:b/>
          <w:i/>
          <w:lang w:val="sr-Cyrl-RS"/>
        </w:rPr>
        <w:t>(јавност у раду)</w:t>
      </w:r>
    </w:p>
    <w:p w:rsidR="003D05F7" w:rsidRPr="00AC1D94" w:rsidRDefault="003D05F7">
      <w:pPr>
        <w:rPr>
          <w:lang w:val="sr-Cyrl-RS"/>
        </w:rPr>
      </w:pPr>
    </w:p>
    <w:p w:rsidR="003D05F7" w:rsidRPr="00AC1D94" w:rsidRDefault="00F2281A">
      <w:pPr>
        <w:ind w:firstLine="720"/>
        <w:rPr>
          <w:lang w:val="sr-Cyrl-RS"/>
        </w:rPr>
      </w:pPr>
      <w:r w:rsidRPr="00AC1D94">
        <w:rPr>
          <w:lang w:val="sr-Cyrl-RS"/>
        </w:rPr>
        <w:t>Рад Студентског парламента је јаван.</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7.</w:t>
      </w:r>
    </w:p>
    <w:p w:rsidR="003D05F7" w:rsidRPr="00AC1D94" w:rsidRDefault="00F2281A">
      <w:pPr>
        <w:jc w:val="center"/>
        <w:rPr>
          <w:lang w:val="sr-Cyrl-RS"/>
        </w:rPr>
      </w:pPr>
      <w:r w:rsidRPr="00AC1D94">
        <w:rPr>
          <w:b/>
          <w:i/>
          <w:lang w:val="sr-Cyrl-RS"/>
        </w:rPr>
        <w:t>(слобода говора и забрана деловања)</w:t>
      </w:r>
    </w:p>
    <w:p w:rsidR="003D05F7" w:rsidRPr="00AC1D94" w:rsidRDefault="003D05F7">
      <w:pPr>
        <w:rPr>
          <w:lang w:val="sr-Cyrl-RS"/>
        </w:rPr>
      </w:pPr>
    </w:p>
    <w:p w:rsidR="003D05F7" w:rsidRPr="00AC1D94" w:rsidRDefault="00F2281A">
      <w:pPr>
        <w:ind w:firstLine="720"/>
        <w:rPr>
          <w:lang w:val="sr-Cyrl-RS"/>
        </w:rPr>
      </w:pPr>
      <w:r w:rsidRPr="00AC1D94">
        <w:rPr>
          <w:lang w:val="sr-Cyrl-RS"/>
        </w:rPr>
        <w:t xml:space="preserve">Посланицима Студентског парламента гарантована је слобода мишљења и изражавања.  </w:t>
      </w:r>
    </w:p>
    <w:p w:rsidR="003D05F7" w:rsidRPr="00AC1D94" w:rsidRDefault="00F2281A">
      <w:pPr>
        <w:ind w:firstLine="720"/>
        <w:rPr>
          <w:lang w:val="sr-Cyrl-RS"/>
        </w:rPr>
      </w:pPr>
      <w:r w:rsidRPr="00AC1D94">
        <w:rPr>
          <w:lang w:val="sr-Cyrl-RS"/>
        </w:rPr>
        <w:t>У оквиру Студентског парламента није дозвољено политичко, верско и страначко организовање и деловање.</w:t>
      </w:r>
    </w:p>
    <w:p w:rsidR="003D05F7" w:rsidRPr="00AC1D94" w:rsidRDefault="003D05F7">
      <w:pPr>
        <w:rPr>
          <w:lang w:val="sr-Cyrl-RS"/>
        </w:rPr>
      </w:pPr>
    </w:p>
    <w:p w:rsidR="003D05F7" w:rsidRPr="00AC1D94" w:rsidRDefault="00F2281A" w:rsidP="003A3E1D">
      <w:pPr>
        <w:jc w:val="center"/>
        <w:rPr>
          <w:lang w:val="sr-Cyrl-RS"/>
        </w:rPr>
      </w:pPr>
      <w:r w:rsidRPr="00AC1D94">
        <w:rPr>
          <w:b/>
          <w:lang w:val="sr-Cyrl-RS"/>
        </w:rPr>
        <w:t>Члан 8.</w:t>
      </w:r>
    </w:p>
    <w:p w:rsidR="003D05F7" w:rsidRPr="00AC1D94" w:rsidRDefault="00F2281A" w:rsidP="003A3E1D">
      <w:pPr>
        <w:jc w:val="center"/>
        <w:rPr>
          <w:lang w:val="sr-Cyrl-RS"/>
        </w:rPr>
      </w:pPr>
      <w:r w:rsidRPr="00AC1D94">
        <w:rPr>
          <w:b/>
          <w:i/>
          <w:lang w:val="sr-Cyrl-RS"/>
        </w:rPr>
        <w:t>(број чланова)</w:t>
      </w:r>
    </w:p>
    <w:p w:rsidR="003D05F7" w:rsidRPr="00AC1D94" w:rsidRDefault="003D05F7">
      <w:pPr>
        <w:rPr>
          <w:highlight w:val="yellow"/>
          <w:lang w:val="sr-Cyrl-RS"/>
        </w:rPr>
      </w:pPr>
    </w:p>
    <w:p w:rsidR="005E52AB" w:rsidRPr="00AC1D94" w:rsidRDefault="005E52AB" w:rsidP="005E52AB">
      <w:pPr>
        <w:tabs>
          <w:tab w:val="left" w:pos="720"/>
        </w:tabs>
        <w:rPr>
          <w:lang w:val="sr-Cyrl-RS"/>
        </w:rPr>
      </w:pPr>
      <w:r w:rsidRPr="00AC1D94">
        <w:rPr>
          <w:lang w:val="sr-Cyrl-RS"/>
        </w:rPr>
        <w:tab/>
        <w:t>Студентски парламент има 23 члана, односно посланика, а формира се тако што у њега улазе по један изабран представник са сваког смера из сваке изборне јединице. Чини га по 5 студената са сваког од смерова: општа физика, теоријска и експериментална физика, примењена и компјутерска физика и метеорологија, 2 студента мастер студија и 1 студент докторских студија.</w:t>
      </w:r>
      <w:r w:rsidRPr="00AC1D94">
        <w:rPr>
          <w:lang w:val="sr-Cyrl-RS"/>
        </w:rPr>
        <w:tab/>
        <w:t xml:space="preserve"> </w:t>
      </w:r>
    </w:p>
    <w:p w:rsidR="005E52AB" w:rsidRPr="00AC1D94" w:rsidRDefault="005E52AB" w:rsidP="005E52AB">
      <w:pPr>
        <w:tabs>
          <w:tab w:val="left" w:pos="720"/>
        </w:tabs>
        <w:rPr>
          <w:lang w:val="sr-Cyrl-RS"/>
        </w:rPr>
      </w:pPr>
      <w:r w:rsidRPr="00AC1D94">
        <w:rPr>
          <w:lang w:val="sr-Cyrl-RS"/>
        </w:rPr>
        <w:tab/>
        <w:t>Члан парламента не може бити студент дипломских студија који је ангажован у настави у току академске године за коју се бира парламент.</w:t>
      </w:r>
    </w:p>
    <w:p w:rsidR="005E52AB" w:rsidRPr="00AC1D94" w:rsidRDefault="005E52AB" w:rsidP="005E52AB">
      <w:pPr>
        <w:ind w:firstLine="720"/>
        <w:rPr>
          <w:lang w:val="sr-Cyrl-RS"/>
        </w:rPr>
      </w:pPr>
      <w:r w:rsidRPr="00AC1D94">
        <w:rPr>
          <w:lang w:val="sr-Cyrl-RS"/>
        </w:rPr>
        <w:t>Мандат посланика Студентског парламента траје од дана избора на функцију до следеће конститутивне седнице, без могућности да представник представља једну изборну јединицу више од два пута.</w:t>
      </w:r>
    </w:p>
    <w:p w:rsidR="005E52AB" w:rsidRPr="00AC1D94" w:rsidRDefault="005E52AB" w:rsidP="005E52AB">
      <w:pPr>
        <w:ind w:firstLine="720"/>
        <w:rPr>
          <w:lang w:val="sr-Cyrl-RS"/>
        </w:rPr>
      </w:pPr>
    </w:p>
    <w:p w:rsidR="003D05F7" w:rsidRPr="00AC1D94" w:rsidRDefault="00F2281A">
      <w:pPr>
        <w:jc w:val="center"/>
        <w:rPr>
          <w:lang w:val="sr-Cyrl-RS"/>
        </w:rPr>
      </w:pPr>
      <w:r w:rsidRPr="00AC1D94">
        <w:rPr>
          <w:b/>
          <w:lang w:val="sr-Cyrl-RS"/>
        </w:rPr>
        <w:lastRenderedPageBreak/>
        <w:t>Члан 9.</w:t>
      </w:r>
    </w:p>
    <w:p w:rsidR="003D05F7" w:rsidRPr="00AC1D94" w:rsidRDefault="00F2281A">
      <w:pPr>
        <w:jc w:val="center"/>
        <w:rPr>
          <w:lang w:val="sr-Cyrl-RS"/>
        </w:rPr>
      </w:pPr>
      <w:r w:rsidRPr="00AC1D94">
        <w:rPr>
          <w:b/>
          <w:i/>
          <w:lang w:val="sr-Cyrl-RS"/>
        </w:rPr>
        <w:t>(заступање)</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Студентски парламент заступа и представља Председник Студентског парламента (у даљем тексту: Председник).</w:t>
      </w:r>
    </w:p>
    <w:p w:rsidR="003D05F7" w:rsidRPr="00AC1D94" w:rsidRDefault="00F2281A">
      <w:pPr>
        <w:ind w:firstLine="720"/>
        <w:rPr>
          <w:lang w:val="sr-Cyrl-RS"/>
        </w:rPr>
      </w:pPr>
      <w:r w:rsidRPr="00AC1D94">
        <w:rPr>
          <w:lang w:val="sr-Cyrl-RS"/>
        </w:rPr>
        <w:t>У одсуству Председника, права, обавезе и одговорности Председника преузима Потпредседник.</w:t>
      </w:r>
    </w:p>
    <w:p w:rsidR="003D05F7" w:rsidRPr="00AC1D94" w:rsidRDefault="00F2281A">
      <w:pPr>
        <w:ind w:firstLine="720"/>
        <w:rPr>
          <w:lang w:val="sr-Cyrl-RS"/>
        </w:rPr>
      </w:pPr>
      <w:r w:rsidRPr="00AC1D94">
        <w:rPr>
          <w:lang w:val="sr-Cyrl-RS"/>
        </w:rPr>
        <w:t>У оквиру својих овлашћења, Председник може дати и другом лицу писмено пуномоћје о преузимању дела обавеза председника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i/>
          <w:lang w:val="sr-Cyrl-RS"/>
        </w:rPr>
        <w:t>1. Печат</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10.</w:t>
      </w:r>
    </w:p>
    <w:p w:rsidR="003D05F7" w:rsidRPr="00AC1D94" w:rsidRDefault="003D05F7">
      <w:pPr>
        <w:rPr>
          <w:lang w:val="sr-Cyrl-RS"/>
        </w:rPr>
      </w:pPr>
    </w:p>
    <w:p w:rsidR="003D05F7" w:rsidRPr="00AC1D94" w:rsidRDefault="00F2281A">
      <w:pPr>
        <w:ind w:firstLine="720"/>
        <w:rPr>
          <w:lang w:val="sr-Cyrl-RS"/>
        </w:rPr>
      </w:pPr>
      <w:r w:rsidRPr="00AC1D94">
        <w:rPr>
          <w:lang w:val="sr-Cyrl-RS"/>
        </w:rPr>
        <w:t>Факултет има два печата и то:</w:t>
      </w:r>
    </w:p>
    <w:p w:rsidR="003D05F7" w:rsidRPr="00AC1D94" w:rsidRDefault="00F2281A" w:rsidP="00061D8F">
      <w:pPr>
        <w:numPr>
          <w:ilvl w:val="0"/>
          <w:numId w:val="5"/>
        </w:numPr>
        <w:tabs>
          <w:tab w:val="left" w:pos="1260"/>
        </w:tabs>
        <w:ind w:left="1260" w:hanging="360"/>
        <w:rPr>
          <w:lang w:val="sr-Cyrl-RS"/>
        </w:rPr>
      </w:pPr>
      <w:r w:rsidRPr="00AC1D94">
        <w:rPr>
          <w:lang w:val="sr-Cyrl-RS"/>
        </w:rPr>
        <w:t>печат округлог облика, пречника 32 м</w:t>
      </w:r>
      <w:r w:rsidR="00B54C9B" w:rsidRPr="00AC1D94">
        <w:rPr>
          <w:lang w:val="sr-Cyrl-RS"/>
        </w:rPr>
        <w:t>или</w:t>
      </w:r>
      <w:r w:rsidRPr="00AC1D94">
        <w:rPr>
          <w:lang w:val="sr-Cyrl-RS"/>
        </w:rPr>
        <w:t>м</w:t>
      </w:r>
      <w:r w:rsidR="00B54C9B" w:rsidRPr="00AC1D94">
        <w:rPr>
          <w:lang w:val="sr-Cyrl-RS"/>
        </w:rPr>
        <w:t>етра</w:t>
      </w:r>
      <w:r w:rsidRPr="00AC1D94">
        <w:rPr>
          <w:lang w:val="sr-Cyrl-RS"/>
        </w:rPr>
        <w:t xml:space="preserve"> са грбом Републике Србије и текстом ћириличним писмом: Република Србија, Универзитет у Београду – Физички Факултет, Београд, а употребљава се само за оверавање јавних исправа које Факултет издаје,</w:t>
      </w:r>
    </w:p>
    <w:p w:rsidR="003D05F7" w:rsidRPr="00AC1D94" w:rsidRDefault="00F2281A">
      <w:pPr>
        <w:numPr>
          <w:ilvl w:val="0"/>
          <w:numId w:val="5"/>
        </w:numPr>
        <w:tabs>
          <w:tab w:val="left" w:pos="1260"/>
        </w:tabs>
        <w:ind w:left="1260" w:hanging="360"/>
        <w:rPr>
          <w:lang w:val="sr-Cyrl-RS"/>
        </w:rPr>
      </w:pPr>
      <w:r w:rsidRPr="00AC1D94">
        <w:rPr>
          <w:lang w:val="sr-Cyrl-RS"/>
        </w:rPr>
        <w:t>печат округлог облика пречника 25 м</w:t>
      </w:r>
      <w:r w:rsidR="00B54C9B" w:rsidRPr="00AC1D94">
        <w:rPr>
          <w:lang w:val="sr-Cyrl-RS"/>
        </w:rPr>
        <w:t>или</w:t>
      </w:r>
      <w:r w:rsidRPr="00AC1D94">
        <w:rPr>
          <w:lang w:val="sr-Cyrl-RS"/>
        </w:rPr>
        <w:t>м</w:t>
      </w:r>
      <w:r w:rsidR="00B54C9B" w:rsidRPr="00AC1D94">
        <w:rPr>
          <w:lang w:val="sr-Cyrl-RS"/>
        </w:rPr>
        <w:t>етра</w:t>
      </w:r>
      <w:r w:rsidRPr="00AC1D94">
        <w:rPr>
          <w:lang w:val="sr-Cyrl-RS"/>
        </w:rPr>
        <w:t>, без грба, са истим текстом као под а) и користи се за оверу разних аката, књижица и сл.</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11.</w:t>
      </w:r>
    </w:p>
    <w:p w:rsidR="003D05F7" w:rsidRPr="00AC1D94" w:rsidRDefault="003D05F7">
      <w:pPr>
        <w:rPr>
          <w:lang w:val="sr-Cyrl-RS"/>
        </w:rPr>
      </w:pPr>
    </w:p>
    <w:p w:rsidR="003D05F7" w:rsidRPr="00AC1D94" w:rsidRDefault="00F2281A">
      <w:pPr>
        <w:ind w:firstLine="720"/>
        <w:rPr>
          <w:lang w:val="sr-Cyrl-RS"/>
        </w:rPr>
      </w:pPr>
      <w:r w:rsidRPr="00AC1D94">
        <w:rPr>
          <w:lang w:val="sr-Cyrl-RS"/>
        </w:rPr>
        <w:t>Печат из члана 10. став 1. тачка 2. овог пословника служи за оверу веродостојности свих аката и докумената које доноси Студентски парламент.</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12.</w:t>
      </w:r>
    </w:p>
    <w:p w:rsidR="003D05F7" w:rsidRPr="00AC1D94" w:rsidRDefault="003D05F7">
      <w:pPr>
        <w:rPr>
          <w:lang w:val="sr-Cyrl-RS"/>
        </w:rPr>
      </w:pPr>
    </w:p>
    <w:p w:rsidR="003D05F7" w:rsidRPr="00AC1D94" w:rsidRDefault="00F2281A">
      <w:pPr>
        <w:ind w:firstLine="720"/>
        <w:rPr>
          <w:lang w:val="sr-Cyrl-RS"/>
        </w:rPr>
      </w:pPr>
      <w:r w:rsidRPr="00AC1D94">
        <w:rPr>
          <w:lang w:val="sr-Cyrl-RS"/>
        </w:rPr>
        <w:t>Печат из члана 10. став 1. тачка 2. овог пословника служи за оверу веродостојности свих аката и докумената које доноси студент продекан.</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13.</w:t>
      </w:r>
    </w:p>
    <w:p w:rsidR="003D05F7" w:rsidRPr="00AC1D94" w:rsidRDefault="003D05F7">
      <w:pPr>
        <w:rPr>
          <w:lang w:val="sr-Cyrl-RS"/>
        </w:rPr>
      </w:pPr>
    </w:p>
    <w:p w:rsidR="003D05F7" w:rsidRPr="00AC1D94" w:rsidRDefault="00F2281A">
      <w:pPr>
        <w:ind w:firstLine="720"/>
        <w:rPr>
          <w:lang w:val="sr-Cyrl-RS"/>
        </w:rPr>
      </w:pPr>
      <w:r w:rsidRPr="00AC1D94">
        <w:rPr>
          <w:lang w:val="sr-Cyrl-RS"/>
        </w:rPr>
        <w:t>Акт о употреби и чувању печата доноси декан Факултета.</w:t>
      </w:r>
    </w:p>
    <w:p w:rsidR="003D05F7" w:rsidRPr="00AC1D94" w:rsidRDefault="003D05F7">
      <w:pPr>
        <w:rPr>
          <w:lang w:val="sr-Cyrl-RS"/>
        </w:rPr>
      </w:pPr>
    </w:p>
    <w:p w:rsidR="00061D8F" w:rsidRPr="00AC1D94" w:rsidRDefault="00061D8F">
      <w:pPr>
        <w:jc w:val="center"/>
        <w:rPr>
          <w:b/>
          <w:lang w:val="sr-Cyrl-RS"/>
        </w:rPr>
      </w:pPr>
    </w:p>
    <w:p w:rsidR="003D05F7" w:rsidRPr="00AC1D94" w:rsidRDefault="00F2281A">
      <w:pPr>
        <w:jc w:val="center"/>
        <w:rPr>
          <w:lang w:val="sr-Cyrl-RS"/>
        </w:rPr>
      </w:pPr>
      <w:r w:rsidRPr="00AC1D94">
        <w:rPr>
          <w:b/>
          <w:lang w:val="sr-Cyrl-RS"/>
        </w:rPr>
        <w:t>II ФИНАНСИРАЊЕ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14.</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Студентски парламент се финансира:</w:t>
      </w:r>
    </w:p>
    <w:p w:rsidR="003D05F7" w:rsidRPr="00AC1D94" w:rsidRDefault="00F2281A">
      <w:pPr>
        <w:numPr>
          <w:ilvl w:val="0"/>
          <w:numId w:val="7"/>
        </w:numPr>
        <w:ind w:left="1260" w:hanging="360"/>
        <w:rPr>
          <w:lang w:val="sr-Cyrl-RS"/>
        </w:rPr>
      </w:pPr>
      <w:r w:rsidRPr="00AC1D94">
        <w:rPr>
          <w:lang w:val="sr-Cyrl-RS"/>
        </w:rPr>
        <w:t>из средстава предвиђених буџетом Републике Србије,</w:t>
      </w:r>
    </w:p>
    <w:p w:rsidR="003D05F7" w:rsidRPr="00AC1D94" w:rsidRDefault="00F2281A">
      <w:pPr>
        <w:numPr>
          <w:ilvl w:val="0"/>
          <w:numId w:val="7"/>
        </w:numPr>
        <w:ind w:left="1260" w:hanging="360"/>
        <w:rPr>
          <w:lang w:val="sr-Cyrl-RS"/>
        </w:rPr>
      </w:pPr>
      <w:r w:rsidRPr="00AC1D94">
        <w:rPr>
          <w:lang w:val="sr-Cyrl-RS"/>
        </w:rPr>
        <w:t>из средстава предвиђених финансијским планом Факултета,</w:t>
      </w:r>
    </w:p>
    <w:p w:rsidR="003D05F7" w:rsidRPr="00AC1D94" w:rsidRDefault="00F2281A">
      <w:pPr>
        <w:numPr>
          <w:ilvl w:val="0"/>
          <w:numId w:val="7"/>
        </w:numPr>
        <w:ind w:left="1260" w:hanging="360"/>
        <w:rPr>
          <w:lang w:val="sr-Cyrl-RS"/>
        </w:rPr>
      </w:pPr>
      <w:r w:rsidRPr="00AC1D94">
        <w:rPr>
          <w:lang w:val="sr-Cyrl-RS"/>
        </w:rPr>
        <w:lastRenderedPageBreak/>
        <w:t>од поклона, донација и прилога,</w:t>
      </w:r>
    </w:p>
    <w:p w:rsidR="003D05F7" w:rsidRPr="00AC1D94" w:rsidRDefault="00F2281A">
      <w:pPr>
        <w:numPr>
          <w:ilvl w:val="0"/>
          <w:numId w:val="7"/>
        </w:numPr>
        <w:ind w:left="1260" w:hanging="360"/>
        <w:rPr>
          <w:lang w:val="sr-Cyrl-RS"/>
        </w:rPr>
      </w:pPr>
      <w:r w:rsidRPr="00AC1D94">
        <w:rPr>
          <w:lang w:val="sr-Cyrl-RS"/>
        </w:rPr>
        <w:t>из других извора у складу са законом.</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15.</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Студентски парламент управља имовином у складу са законом и наменом за коју су средства додељена.</w:t>
      </w:r>
    </w:p>
    <w:p w:rsidR="003D05F7" w:rsidRPr="00AC1D94" w:rsidRDefault="00F2281A">
      <w:pPr>
        <w:ind w:firstLine="720"/>
        <w:rPr>
          <w:lang w:val="sr-Cyrl-RS"/>
        </w:rPr>
      </w:pPr>
      <w:r w:rsidRPr="00AC1D94">
        <w:rPr>
          <w:lang w:val="sr-Cyrl-RS"/>
        </w:rPr>
        <w:t>Надзор над материјалним и финансијским пословањем обавља се увидом органа управљања Факултета у финансијски извештај Студентског парламента.</w:t>
      </w:r>
    </w:p>
    <w:p w:rsidR="003D05F7" w:rsidRPr="00AC1D94" w:rsidRDefault="00F2281A">
      <w:pPr>
        <w:ind w:firstLine="720"/>
        <w:rPr>
          <w:lang w:val="sr-Cyrl-RS"/>
        </w:rPr>
      </w:pPr>
      <w:r w:rsidRPr="00AC1D94">
        <w:rPr>
          <w:lang w:val="sr-Cyrl-RS"/>
        </w:rPr>
        <w:t xml:space="preserve">Буџет мора бити доступан свим студентима Физичког факултета. </w:t>
      </w:r>
    </w:p>
    <w:p w:rsidR="003D05F7" w:rsidRPr="00AC1D94" w:rsidRDefault="00F2281A">
      <w:pPr>
        <w:ind w:firstLine="720"/>
        <w:rPr>
          <w:lang w:val="sr-Cyrl-RS"/>
        </w:rPr>
      </w:pPr>
      <w:r w:rsidRPr="00AC1D94">
        <w:rPr>
          <w:lang w:val="sr-Cyrl-RS"/>
        </w:rPr>
        <w:t xml:space="preserve">На крају школске године Студентски </w:t>
      </w:r>
      <w:r w:rsidR="00B54C9B" w:rsidRPr="00AC1D94">
        <w:rPr>
          <w:lang w:val="sr-Cyrl-RS"/>
        </w:rPr>
        <w:t>парламент</w:t>
      </w:r>
      <w:r w:rsidRPr="00AC1D94">
        <w:rPr>
          <w:lang w:val="sr-Cyrl-RS"/>
        </w:rPr>
        <w:t xml:space="preserve"> подноси извештај о потрошеним средствима који мора бити доступан свим студентима Физичког факултета.</w:t>
      </w:r>
    </w:p>
    <w:p w:rsidR="00061D8F" w:rsidRPr="00AC1D94" w:rsidRDefault="00061D8F">
      <w:pPr>
        <w:ind w:firstLine="720"/>
        <w:rPr>
          <w:lang w:val="sr-Cyrl-RS"/>
        </w:rPr>
      </w:pPr>
    </w:p>
    <w:p w:rsidR="00061D8F" w:rsidRPr="00AC1D94" w:rsidRDefault="00061D8F">
      <w:pPr>
        <w:ind w:firstLine="720"/>
        <w:rPr>
          <w:lang w:val="sr-Cyrl-RS"/>
        </w:rPr>
      </w:pPr>
    </w:p>
    <w:p w:rsidR="003D05F7" w:rsidRPr="00AC1D94" w:rsidRDefault="00F2281A">
      <w:pPr>
        <w:jc w:val="center"/>
        <w:rPr>
          <w:lang w:val="sr-Cyrl-RS"/>
        </w:rPr>
      </w:pPr>
      <w:r w:rsidRPr="00AC1D94">
        <w:rPr>
          <w:b/>
          <w:lang w:val="sr-Cyrl-RS"/>
        </w:rPr>
        <w:t>III ДЕЛАТНОСТ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16.</w:t>
      </w:r>
    </w:p>
    <w:p w:rsidR="003D05F7" w:rsidRPr="00AC1D94" w:rsidRDefault="00F2281A">
      <w:pPr>
        <w:jc w:val="center"/>
        <w:rPr>
          <w:lang w:val="sr-Cyrl-RS"/>
        </w:rPr>
      </w:pPr>
      <w:r w:rsidRPr="00AC1D94">
        <w:rPr>
          <w:b/>
          <w:i/>
          <w:lang w:val="sr-Cyrl-RS"/>
        </w:rPr>
        <w:t>(заштита права и интереса студената)</w:t>
      </w:r>
    </w:p>
    <w:p w:rsidR="003D05F7" w:rsidRPr="00AC1D94" w:rsidRDefault="003D05F7">
      <w:pPr>
        <w:rPr>
          <w:lang w:val="sr-Cyrl-RS"/>
        </w:rPr>
      </w:pPr>
    </w:p>
    <w:p w:rsidR="003D05F7" w:rsidRPr="00AC1D94" w:rsidRDefault="00F2281A">
      <w:pPr>
        <w:ind w:firstLine="720"/>
        <w:rPr>
          <w:lang w:val="sr-Cyrl-RS"/>
        </w:rPr>
      </w:pPr>
      <w:r w:rsidRPr="00AC1D94">
        <w:rPr>
          <w:lang w:val="sr-Cyrl-RS"/>
        </w:rPr>
        <w:t>Делатност студентског парламента је заступање и заштита права и интереса свих студената и разматрање питања и активности од интереса за студенте.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17.</w:t>
      </w:r>
    </w:p>
    <w:p w:rsidR="003D05F7" w:rsidRPr="00AC1D94" w:rsidRDefault="00F2281A">
      <w:pPr>
        <w:jc w:val="center"/>
        <w:rPr>
          <w:lang w:val="sr-Cyrl-RS"/>
        </w:rPr>
      </w:pPr>
      <w:r w:rsidRPr="00AC1D94">
        <w:rPr>
          <w:b/>
          <w:i/>
          <w:lang w:val="sr-Cyrl-RS"/>
        </w:rPr>
        <w:t>(</w:t>
      </w:r>
      <w:r w:rsidR="00B54C9B" w:rsidRPr="00AC1D94">
        <w:rPr>
          <w:b/>
          <w:i/>
          <w:lang w:val="sr-Cyrl-RS"/>
        </w:rPr>
        <w:t>надлежности</w:t>
      </w:r>
      <w:r w:rsidRPr="00AC1D94">
        <w:rPr>
          <w:b/>
          <w:i/>
          <w:lang w:val="sr-Cyrl-RS"/>
        </w:rPr>
        <w:t>)</w:t>
      </w:r>
    </w:p>
    <w:p w:rsidR="003D05F7" w:rsidRPr="00AC1D94" w:rsidRDefault="003D05F7">
      <w:pPr>
        <w:rPr>
          <w:lang w:val="sr-Cyrl-RS"/>
        </w:rPr>
      </w:pPr>
    </w:p>
    <w:p w:rsidR="003D05F7" w:rsidRPr="00AC1D94" w:rsidRDefault="00F2281A">
      <w:pPr>
        <w:ind w:firstLine="748"/>
        <w:rPr>
          <w:lang w:val="sr-Cyrl-RS"/>
        </w:rPr>
      </w:pPr>
      <w:r w:rsidRPr="00AC1D94">
        <w:rPr>
          <w:lang w:val="sr-Cyrl-RS"/>
        </w:rPr>
        <w:t>Студентски парламент има следеће надлежности:</w:t>
      </w:r>
    </w:p>
    <w:p w:rsidR="003D05F7" w:rsidRPr="00AC1D94" w:rsidRDefault="00F2281A">
      <w:pPr>
        <w:numPr>
          <w:ilvl w:val="0"/>
          <w:numId w:val="3"/>
        </w:numPr>
        <w:ind w:left="1260" w:hanging="374"/>
        <w:rPr>
          <w:lang w:val="sr-Cyrl-RS"/>
        </w:rPr>
      </w:pPr>
      <w:r w:rsidRPr="00AC1D94">
        <w:rPr>
          <w:lang w:val="sr-Cyrl-RS"/>
        </w:rPr>
        <w:t>усвајање Пословника Студентског парламента,</w:t>
      </w:r>
    </w:p>
    <w:p w:rsidR="003D05F7" w:rsidRPr="00AC1D94" w:rsidRDefault="00F2281A">
      <w:pPr>
        <w:numPr>
          <w:ilvl w:val="0"/>
          <w:numId w:val="3"/>
        </w:numPr>
        <w:ind w:left="1260" w:hanging="374"/>
        <w:rPr>
          <w:lang w:val="sr-Cyrl-RS"/>
        </w:rPr>
      </w:pPr>
      <w:r w:rsidRPr="00AC1D94">
        <w:rPr>
          <w:lang w:val="sr-Cyrl-RS"/>
        </w:rPr>
        <w:t>усвајање и других општих аката о свом раду,</w:t>
      </w:r>
    </w:p>
    <w:p w:rsidR="003D05F7" w:rsidRPr="00AC1D94" w:rsidRDefault="00F2281A">
      <w:pPr>
        <w:numPr>
          <w:ilvl w:val="0"/>
          <w:numId w:val="3"/>
        </w:numPr>
        <w:ind w:left="1260" w:hanging="374"/>
        <w:rPr>
          <w:lang w:val="sr-Cyrl-RS"/>
        </w:rPr>
      </w:pPr>
      <w:r w:rsidRPr="00AC1D94">
        <w:rPr>
          <w:lang w:val="sr-Cyrl-RS"/>
        </w:rPr>
        <w:t>бирање и разрешавање представника студената у органима управљања Факултета,</w:t>
      </w:r>
    </w:p>
    <w:p w:rsidR="003D05F7" w:rsidRPr="00AC1D94" w:rsidRDefault="00F2281A">
      <w:pPr>
        <w:numPr>
          <w:ilvl w:val="0"/>
          <w:numId w:val="3"/>
        </w:numPr>
        <w:ind w:left="1260" w:hanging="374"/>
        <w:rPr>
          <w:lang w:val="sr-Cyrl-RS"/>
        </w:rPr>
      </w:pPr>
      <w:r w:rsidRPr="00AC1D94">
        <w:rPr>
          <w:lang w:val="sr-Cyrl-RS"/>
        </w:rPr>
        <w:t>предлагање Савету Факултета кандидата за Студента  продекана,</w:t>
      </w:r>
    </w:p>
    <w:p w:rsidR="003D05F7" w:rsidRPr="00AC1D94" w:rsidRDefault="00F2281A">
      <w:pPr>
        <w:numPr>
          <w:ilvl w:val="0"/>
          <w:numId w:val="3"/>
        </w:numPr>
        <w:ind w:left="1260" w:hanging="374"/>
        <w:rPr>
          <w:lang w:val="sr-Cyrl-RS"/>
        </w:rPr>
      </w:pPr>
      <w:r w:rsidRPr="00AC1D94">
        <w:rPr>
          <w:lang w:val="sr-Cyrl-RS"/>
        </w:rPr>
        <w:t>учествовање у самоевалуацији Факултета,</w:t>
      </w:r>
    </w:p>
    <w:p w:rsidR="003D05F7" w:rsidRPr="00AC1D94" w:rsidRDefault="00F2281A">
      <w:pPr>
        <w:numPr>
          <w:ilvl w:val="0"/>
          <w:numId w:val="3"/>
        </w:numPr>
        <w:ind w:left="1260" w:hanging="374"/>
        <w:rPr>
          <w:lang w:val="sr-Cyrl-RS"/>
        </w:rPr>
      </w:pPr>
      <w:r w:rsidRPr="00AC1D94">
        <w:rPr>
          <w:lang w:val="sr-Cyrl-RS"/>
        </w:rPr>
        <w:t xml:space="preserve">обављање активности које се односе на осигурање и оцену квалитета наставе, реформу студијских програма, анализу и оцену ефикасности студија, утврђивање броја ЕСПБ бодова, заштиту права студената, </w:t>
      </w:r>
    </w:p>
    <w:p w:rsidR="003D05F7" w:rsidRPr="00AC1D94" w:rsidRDefault="00F2281A">
      <w:pPr>
        <w:numPr>
          <w:ilvl w:val="0"/>
          <w:numId w:val="3"/>
        </w:numPr>
        <w:ind w:left="1260" w:hanging="374"/>
        <w:rPr>
          <w:lang w:val="sr-Cyrl-RS"/>
        </w:rPr>
      </w:pPr>
      <w:r w:rsidRPr="00AC1D94">
        <w:rPr>
          <w:lang w:val="sr-Cyrl-RS"/>
        </w:rPr>
        <w:t>покретање иницијатива за доношење или промену прописа од интереса за студенте,</w:t>
      </w:r>
    </w:p>
    <w:p w:rsidR="003D05F7" w:rsidRPr="00AC1D94" w:rsidRDefault="00B54C9B">
      <w:pPr>
        <w:numPr>
          <w:ilvl w:val="0"/>
          <w:numId w:val="3"/>
        </w:numPr>
        <w:ind w:left="1260" w:hanging="374"/>
        <w:rPr>
          <w:lang w:val="sr-Cyrl-RS"/>
        </w:rPr>
      </w:pPr>
      <w:r w:rsidRPr="00AC1D94">
        <w:rPr>
          <w:lang w:val="sr-Cyrl-RS"/>
        </w:rPr>
        <w:t>усвајање</w:t>
      </w:r>
      <w:r w:rsidR="00F2281A" w:rsidRPr="00AC1D94">
        <w:rPr>
          <w:lang w:val="sr-Cyrl-RS"/>
        </w:rPr>
        <w:t xml:space="preserve"> годишњег плана и програма активности студентског парламента и усвајање извештаја о свом раду,</w:t>
      </w:r>
    </w:p>
    <w:p w:rsidR="003D05F7" w:rsidRPr="00AC1D94" w:rsidRDefault="00F2281A">
      <w:pPr>
        <w:numPr>
          <w:ilvl w:val="0"/>
          <w:numId w:val="3"/>
        </w:numPr>
        <w:ind w:left="1260" w:hanging="374"/>
        <w:rPr>
          <w:lang w:val="sr-Cyrl-RS"/>
        </w:rPr>
      </w:pPr>
      <w:r w:rsidRPr="00AC1D94">
        <w:rPr>
          <w:lang w:val="sr-Cyrl-RS"/>
        </w:rPr>
        <w:t>одлучивање о финансијском пословању студентског парламента и усвајање финансијског извештаја,</w:t>
      </w:r>
    </w:p>
    <w:p w:rsidR="003D05F7" w:rsidRPr="00AC1D94" w:rsidRDefault="00F2281A">
      <w:pPr>
        <w:numPr>
          <w:ilvl w:val="0"/>
          <w:numId w:val="3"/>
        </w:numPr>
        <w:ind w:left="1260" w:hanging="374"/>
        <w:rPr>
          <w:lang w:val="sr-Cyrl-RS"/>
        </w:rPr>
      </w:pPr>
      <w:r w:rsidRPr="00AC1D94">
        <w:rPr>
          <w:lang w:val="sr-Cyrl-RS"/>
        </w:rPr>
        <w:t xml:space="preserve">обављање других активности у складу са законом и општим актима Универзитета у Београду и Физичког Факултета. </w:t>
      </w:r>
    </w:p>
    <w:p w:rsidR="00F946C4" w:rsidRPr="00AC1D94" w:rsidRDefault="00F946C4">
      <w:pPr>
        <w:jc w:val="center"/>
        <w:rPr>
          <w:b/>
          <w:lang w:val="sr-Cyrl-RS"/>
        </w:rPr>
      </w:pPr>
    </w:p>
    <w:p w:rsidR="003D05F7" w:rsidRPr="00AC1D94" w:rsidRDefault="00F2281A">
      <w:pPr>
        <w:jc w:val="center"/>
        <w:rPr>
          <w:lang w:val="sr-Cyrl-RS"/>
        </w:rPr>
      </w:pPr>
      <w:r w:rsidRPr="00AC1D94">
        <w:rPr>
          <w:b/>
          <w:lang w:val="sr-Cyrl-RS"/>
        </w:rPr>
        <w:lastRenderedPageBreak/>
        <w:t>Члан 18.</w:t>
      </w:r>
    </w:p>
    <w:p w:rsidR="003D05F7" w:rsidRPr="00AC1D94" w:rsidRDefault="00F2281A">
      <w:pPr>
        <w:jc w:val="center"/>
        <w:rPr>
          <w:lang w:val="sr-Cyrl-RS"/>
        </w:rPr>
      </w:pPr>
      <w:r w:rsidRPr="00AC1D94">
        <w:rPr>
          <w:b/>
          <w:i/>
          <w:lang w:val="sr-Cyrl-RS"/>
        </w:rPr>
        <w:t>(циљеви)</w:t>
      </w:r>
    </w:p>
    <w:p w:rsidR="003D05F7" w:rsidRPr="00AC1D94" w:rsidRDefault="003D05F7">
      <w:pPr>
        <w:rPr>
          <w:lang w:val="sr-Cyrl-RS"/>
        </w:rPr>
      </w:pPr>
    </w:p>
    <w:p w:rsidR="003D05F7" w:rsidRPr="00AC1D94" w:rsidRDefault="00F2281A">
      <w:pPr>
        <w:ind w:firstLine="720"/>
        <w:rPr>
          <w:lang w:val="sr-Cyrl-RS"/>
        </w:rPr>
      </w:pPr>
      <w:r w:rsidRPr="00AC1D94">
        <w:rPr>
          <w:lang w:val="sr-Cyrl-RS"/>
        </w:rPr>
        <w:t xml:space="preserve">Кроз рад Студентског парламента остварује се: </w:t>
      </w:r>
    </w:p>
    <w:p w:rsidR="003D05F7" w:rsidRPr="00AC1D94" w:rsidRDefault="00F2281A">
      <w:pPr>
        <w:numPr>
          <w:ilvl w:val="0"/>
          <w:numId w:val="6"/>
        </w:numPr>
        <w:ind w:left="1260" w:hanging="360"/>
        <w:rPr>
          <w:lang w:val="sr-Cyrl-RS"/>
        </w:rPr>
      </w:pPr>
      <w:r w:rsidRPr="00AC1D94">
        <w:rPr>
          <w:lang w:val="sr-Cyrl-RS"/>
        </w:rPr>
        <w:t xml:space="preserve">заступање интереса студената у органима управљања Факултета, </w:t>
      </w:r>
    </w:p>
    <w:p w:rsidR="003D05F7" w:rsidRPr="00AC1D94" w:rsidRDefault="00F2281A">
      <w:pPr>
        <w:numPr>
          <w:ilvl w:val="0"/>
          <w:numId w:val="6"/>
        </w:numPr>
        <w:ind w:left="1260" w:hanging="360"/>
        <w:rPr>
          <w:lang w:val="sr-Cyrl-RS"/>
        </w:rPr>
      </w:pPr>
      <w:r w:rsidRPr="00AC1D94">
        <w:rPr>
          <w:lang w:val="sr-Cyrl-RS"/>
        </w:rPr>
        <w:t xml:space="preserve">организовање и координација студентске научно-истраживачке делатности, </w:t>
      </w:r>
    </w:p>
    <w:p w:rsidR="003D05F7" w:rsidRPr="00AC1D94" w:rsidRDefault="00F2281A">
      <w:pPr>
        <w:numPr>
          <w:ilvl w:val="0"/>
          <w:numId w:val="6"/>
        </w:numPr>
        <w:ind w:left="1260" w:hanging="360"/>
        <w:rPr>
          <w:lang w:val="sr-Cyrl-RS"/>
        </w:rPr>
      </w:pPr>
      <w:r w:rsidRPr="00AC1D94">
        <w:rPr>
          <w:lang w:val="sr-Cyrl-RS"/>
        </w:rPr>
        <w:t xml:space="preserve">решавање </w:t>
      </w:r>
      <w:r w:rsidR="00061D8F" w:rsidRPr="00AC1D94">
        <w:rPr>
          <w:lang w:val="sr-Cyrl-RS"/>
        </w:rPr>
        <w:t>проблема који настају у настави и утицање на повећање квалитета наставе,</w:t>
      </w:r>
    </w:p>
    <w:p w:rsidR="003D05F7" w:rsidRPr="00AC1D94" w:rsidRDefault="00F2281A">
      <w:pPr>
        <w:numPr>
          <w:ilvl w:val="0"/>
          <w:numId w:val="6"/>
        </w:numPr>
        <w:ind w:left="1260" w:hanging="360"/>
        <w:rPr>
          <w:lang w:val="sr-Cyrl-RS"/>
        </w:rPr>
      </w:pPr>
      <w:r w:rsidRPr="00AC1D94">
        <w:rPr>
          <w:lang w:val="sr-Cyrl-RS"/>
        </w:rPr>
        <w:t xml:space="preserve">организовање спортских активности студената, </w:t>
      </w:r>
    </w:p>
    <w:p w:rsidR="003D05F7" w:rsidRPr="00AC1D94" w:rsidRDefault="00F2281A">
      <w:pPr>
        <w:numPr>
          <w:ilvl w:val="0"/>
          <w:numId w:val="6"/>
        </w:numPr>
        <w:ind w:left="1260" w:hanging="360"/>
        <w:rPr>
          <w:lang w:val="sr-Cyrl-RS"/>
        </w:rPr>
      </w:pPr>
      <w:r w:rsidRPr="00AC1D94">
        <w:rPr>
          <w:lang w:val="sr-Cyrl-RS"/>
        </w:rPr>
        <w:t xml:space="preserve">организовање културних манифестација и пројеката, </w:t>
      </w:r>
    </w:p>
    <w:p w:rsidR="003D05F7" w:rsidRPr="00AC1D94" w:rsidRDefault="00F2281A">
      <w:pPr>
        <w:numPr>
          <w:ilvl w:val="0"/>
          <w:numId w:val="6"/>
        </w:numPr>
        <w:ind w:left="1260" w:hanging="360"/>
        <w:rPr>
          <w:lang w:val="sr-Cyrl-RS"/>
        </w:rPr>
      </w:pPr>
      <w:r w:rsidRPr="00AC1D94">
        <w:rPr>
          <w:lang w:val="sr-Cyrl-RS"/>
        </w:rPr>
        <w:t xml:space="preserve">организовање студентских стручних и научних размена, као и свих других видова студентске сарадње са другим факултетима и универзитетима i институтима, </w:t>
      </w:r>
    </w:p>
    <w:p w:rsidR="003D05F7" w:rsidRPr="00AC1D94" w:rsidRDefault="00F2281A">
      <w:pPr>
        <w:numPr>
          <w:ilvl w:val="0"/>
          <w:numId w:val="6"/>
        </w:numPr>
        <w:ind w:left="1260" w:hanging="360"/>
        <w:rPr>
          <w:lang w:val="sr-Cyrl-RS"/>
        </w:rPr>
      </w:pPr>
      <w:r w:rsidRPr="00AC1D94">
        <w:rPr>
          <w:lang w:val="sr-Cyrl-RS"/>
        </w:rPr>
        <w:t xml:space="preserve">организовање хуманитарних и едукативних пројеката, </w:t>
      </w:r>
    </w:p>
    <w:p w:rsidR="003D05F7" w:rsidRPr="00AC1D94" w:rsidRDefault="00F2281A">
      <w:pPr>
        <w:numPr>
          <w:ilvl w:val="0"/>
          <w:numId w:val="6"/>
        </w:numPr>
        <w:ind w:left="1260" w:hanging="360"/>
        <w:rPr>
          <w:lang w:val="sr-Cyrl-RS"/>
        </w:rPr>
      </w:pPr>
      <w:r w:rsidRPr="00AC1D94">
        <w:rPr>
          <w:lang w:val="sr-Cyrl-RS"/>
        </w:rPr>
        <w:t xml:space="preserve">друге активности од интереса за студенте Факултета. </w:t>
      </w:r>
    </w:p>
    <w:p w:rsidR="00061D8F" w:rsidRPr="00AC1D94" w:rsidRDefault="00061D8F">
      <w:pPr>
        <w:jc w:val="center"/>
        <w:rPr>
          <w:b/>
          <w:lang w:val="sr-Cyrl-RS"/>
        </w:rPr>
      </w:pPr>
    </w:p>
    <w:p w:rsidR="00061D8F" w:rsidRPr="00AC1D94" w:rsidRDefault="00061D8F">
      <w:pPr>
        <w:jc w:val="center"/>
        <w:rPr>
          <w:b/>
          <w:lang w:val="sr-Cyrl-RS"/>
        </w:rPr>
      </w:pPr>
    </w:p>
    <w:p w:rsidR="003D05F7" w:rsidRPr="00AC1D94" w:rsidRDefault="00F2281A">
      <w:pPr>
        <w:jc w:val="center"/>
        <w:rPr>
          <w:lang w:val="sr-Cyrl-RS"/>
        </w:rPr>
      </w:pPr>
      <w:r w:rsidRPr="00AC1D94">
        <w:rPr>
          <w:b/>
          <w:lang w:val="sr-Cyrl-RS"/>
        </w:rPr>
        <w:t>IV ИЗБОР СТУДЕНТСКОГ ПАРЛАМЕНТА</w:t>
      </w:r>
    </w:p>
    <w:p w:rsidR="003D05F7" w:rsidRPr="00AC1D94" w:rsidRDefault="003D05F7">
      <w:pPr>
        <w:rPr>
          <w:lang w:val="sr-Cyrl-RS"/>
        </w:rPr>
      </w:pPr>
    </w:p>
    <w:p w:rsidR="003D05F7" w:rsidRPr="00AC1D94" w:rsidRDefault="00F2281A">
      <w:pPr>
        <w:jc w:val="center"/>
        <w:rPr>
          <w:highlight w:val="white"/>
          <w:lang w:val="sr-Cyrl-RS"/>
        </w:rPr>
      </w:pPr>
      <w:r w:rsidRPr="00AC1D94">
        <w:rPr>
          <w:b/>
          <w:highlight w:val="white"/>
          <w:lang w:val="sr-Cyrl-RS"/>
        </w:rPr>
        <w:t>Члан 19.</w:t>
      </w:r>
    </w:p>
    <w:p w:rsidR="003D05F7" w:rsidRPr="00AC1D94" w:rsidRDefault="00F2281A">
      <w:pPr>
        <w:jc w:val="center"/>
        <w:rPr>
          <w:highlight w:val="white"/>
          <w:lang w:val="sr-Cyrl-RS"/>
        </w:rPr>
      </w:pPr>
      <w:r w:rsidRPr="00AC1D94">
        <w:rPr>
          <w:b/>
          <w:i/>
          <w:highlight w:val="white"/>
          <w:lang w:val="sr-Cyrl-RS"/>
        </w:rPr>
        <w:t>(једнака права)</w:t>
      </w:r>
    </w:p>
    <w:p w:rsidR="003D05F7" w:rsidRPr="00AC1D94" w:rsidRDefault="003D05F7">
      <w:pPr>
        <w:rPr>
          <w:highlight w:val="white"/>
          <w:lang w:val="sr-Cyrl-RS"/>
        </w:rPr>
      </w:pPr>
    </w:p>
    <w:p w:rsidR="003D05F7" w:rsidRPr="00AC1D94" w:rsidRDefault="00F2281A">
      <w:pPr>
        <w:ind w:firstLine="720"/>
        <w:rPr>
          <w:highlight w:val="white"/>
          <w:lang w:val="sr-Cyrl-RS"/>
        </w:rPr>
      </w:pPr>
      <w:r w:rsidRPr="00AC1D94">
        <w:rPr>
          <w:highlight w:val="white"/>
          <w:lang w:val="sr-Cyrl-RS"/>
        </w:rPr>
        <w:t>Право да бирају и да буду бирани за посланика Студентског парламента имају сви студенти Факултета уписани на студије у школској години у којој се бира Студентски парламент у оквиру изборне јединице којој припадају.</w:t>
      </w:r>
    </w:p>
    <w:p w:rsidR="003D05F7" w:rsidRPr="00AC1D94" w:rsidRDefault="003D05F7">
      <w:pPr>
        <w:rPr>
          <w:lang w:val="sr-Cyrl-RS"/>
        </w:rPr>
      </w:pPr>
    </w:p>
    <w:p w:rsidR="003D05F7" w:rsidRPr="00AC1D94" w:rsidRDefault="00F2281A" w:rsidP="003A3E1D">
      <w:pPr>
        <w:jc w:val="center"/>
        <w:rPr>
          <w:lang w:val="sr-Cyrl-RS"/>
        </w:rPr>
      </w:pPr>
      <w:r w:rsidRPr="00AC1D94">
        <w:rPr>
          <w:b/>
          <w:lang w:val="sr-Cyrl-RS"/>
        </w:rPr>
        <w:t>Члан 20.</w:t>
      </w:r>
    </w:p>
    <w:p w:rsidR="003D05F7" w:rsidRPr="00AC1D94" w:rsidRDefault="00F2281A" w:rsidP="003A3E1D">
      <w:pPr>
        <w:jc w:val="center"/>
        <w:rPr>
          <w:lang w:val="sr-Cyrl-RS"/>
        </w:rPr>
      </w:pPr>
      <w:r w:rsidRPr="00AC1D94">
        <w:rPr>
          <w:b/>
          <w:i/>
          <w:lang w:val="sr-Cyrl-RS"/>
        </w:rPr>
        <w:t>(редовни избори)</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Редовни избори за посланике Студентског парламента одржавају се сваке године у новембру,</w:t>
      </w:r>
      <w:r w:rsidR="00AA1ADC" w:rsidRPr="00AC1D94">
        <w:rPr>
          <w:lang w:val="sr-Cyrl-RS"/>
        </w:rPr>
        <w:t xml:space="preserve"> најкасније до 25</w:t>
      </w:r>
      <w:r w:rsidRPr="00AC1D94">
        <w:rPr>
          <w:lang w:val="sr-Cyrl-RS"/>
        </w:rPr>
        <w:t>. у месецу, тајним и непосредним гласањем.</w:t>
      </w: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21.</w:t>
      </w:r>
    </w:p>
    <w:p w:rsidR="003D05F7" w:rsidRPr="00AC1D94" w:rsidRDefault="00F2281A" w:rsidP="003A3E1D">
      <w:pPr>
        <w:jc w:val="center"/>
        <w:rPr>
          <w:lang w:val="sr-Cyrl-RS"/>
        </w:rPr>
      </w:pPr>
      <w:r w:rsidRPr="00AC1D94">
        <w:rPr>
          <w:b/>
          <w:i/>
          <w:lang w:val="sr-Cyrl-RS"/>
        </w:rPr>
        <w:t>(изборни цензус)</w:t>
      </w:r>
    </w:p>
    <w:p w:rsidR="003D05F7" w:rsidRPr="00AC1D94" w:rsidRDefault="003D05F7" w:rsidP="003A3E1D">
      <w:pPr>
        <w:rPr>
          <w:lang w:val="sr-Cyrl-RS"/>
        </w:rPr>
      </w:pPr>
    </w:p>
    <w:p w:rsidR="003D05F7" w:rsidRPr="00AC1D94" w:rsidRDefault="00F2281A">
      <w:pPr>
        <w:ind w:firstLine="720"/>
        <w:rPr>
          <w:lang w:val="sr-Cyrl-RS"/>
        </w:rPr>
      </w:pPr>
      <w:r w:rsidRPr="00AC1D94">
        <w:rPr>
          <w:lang w:val="sr-Cyrl-RS"/>
        </w:rPr>
        <w:t>Изборни цензус износи десет посто од укупног броја студената.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22.</w:t>
      </w:r>
    </w:p>
    <w:p w:rsidR="003D05F7" w:rsidRPr="00AC1D94" w:rsidRDefault="00F2281A">
      <w:pPr>
        <w:jc w:val="center"/>
        <w:rPr>
          <w:lang w:val="sr-Cyrl-RS"/>
        </w:rPr>
      </w:pPr>
      <w:r w:rsidRPr="00AC1D94">
        <w:rPr>
          <w:b/>
          <w:i/>
          <w:lang w:val="sr-Cyrl-RS"/>
        </w:rPr>
        <w:t>(кандидати)</w:t>
      </w:r>
    </w:p>
    <w:p w:rsidR="003D05F7" w:rsidRPr="00AC1D94" w:rsidRDefault="003D05F7">
      <w:pPr>
        <w:rPr>
          <w:lang w:val="sr-Cyrl-RS"/>
        </w:rPr>
      </w:pPr>
    </w:p>
    <w:p w:rsidR="003D05F7" w:rsidRPr="00AC1D94" w:rsidRDefault="00F2281A">
      <w:pPr>
        <w:ind w:firstLine="720"/>
        <w:rPr>
          <w:lang w:val="sr-Cyrl-RS"/>
        </w:rPr>
      </w:pPr>
      <w:r w:rsidRPr="00AC1D94">
        <w:rPr>
          <w:lang w:val="sr-Cyrl-RS"/>
        </w:rPr>
        <w:t>На изборима се гласа за појединачне кандидате, а не за листе.</w:t>
      </w:r>
    </w:p>
    <w:p w:rsidR="003D05F7" w:rsidRPr="00AC1D94" w:rsidRDefault="00F2281A">
      <w:pPr>
        <w:ind w:firstLine="720"/>
        <w:rPr>
          <w:lang w:val="sr-Cyrl-RS"/>
        </w:rPr>
      </w:pPr>
      <w:r w:rsidRPr="00AC1D94">
        <w:rPr>
          <w:lang w:val="sr-Cyrl-RS"/>
        </w:rPr>
        <w:t>Студенти се могу кандидовати као самостални кандидати или као чланови студентских организација које делују на Физичком Факултету.</w:t>
      </w:r>
    </w:p>
    <w:p w:rsidR="003D05F7" w:rsidRPr="00AC1D94" w:rsidRDefault="003D05F7">
      <w:pPr>
        <w:rPr>
          <w:lang w:val="sr-Cyrl-RS"/>
        </w:rPr>
      </w:pPr>
    </w:p>
    <w:p w:rsidR="003D05F7" w:rsidRPr="00AC1D94" w:rsidRDefault="00F2281A" w:rsidP="003A3E1D">
      <w:pPr>
        <w:jc w:val="center"/>
        <w:rPr>
          <w:lang w:val="sr-Cyrl-RS"/>
        </w:rPr>
      </w:pPr>
      <w:r w:rsidRPr="00AC1D94">
        <w:rPr>
          <w:b/>
          <w:lang w:val="sr-Cyrl-RS"/>
        </w:rPr>
        <w:lastRenderedPageBreak/>
        <w:t>Члан 23.</w:t>
      </w:r>
    </w:p>
    <w:p w:rsidR="003D05F7" w:rsidRPr="00AC1D94" w:rsidRDefault="00F2281A" w:rsidP="003A3E1D">
      <w:pPr>
        <w:jc w:val="center"/>
        <w:rPr>
          <w:lang w:val="sr-Cyrl-RS"/>
        </w:rPr>
      </w:pPr>
      <w:r w:rsidRPr="00AC1D94">
        <w:rPr>
          <w:b/>
          <w:i/>
          <w:lang w:val="sr-Cyrl-RS"/>
        </w:rPr>
        <w:t>(расписивање и одржавање избора)</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 xml:space="preserve">Изборе за Студентски парламент расписује председник Студентског парламента 30 дана пре </w:t>
      </w:r>
      <w:r w:rsidR="00061D8F" w:rsidRPr="00AC1D94">
        <w:rPr>
          <w:lang w:val="sr-Cyrl-RS"/>
        </w:rPr>
        <w:t>истека рока из члана 20.</w:t>
      </w:r>
      <w:r w:rsidRPr="00AC1D94">
        <w:rPr>
          <w:lang w:val="sr-Cyrl-RS"/>
        </w:rPr>
        <w:t xml:space="preserve"> овог пословника.</w:t>
      </w:r>
    </w:p>
    <w:p w:rsidR="003D05F7" w:rsidRPr="00AC1D94" w:rsidRDefault="00F2281A" w:rsidP="003A3E1D">
      <w:pPr>
        <w:ind w:firstLine="720"/>
        <w:rPr>
          <w:lang w:val="sr-Cyrl-RS"/>
        </w:rPr>
      </w:pPr>
      <w:r w:rsidRPr="00AC1D94">
        <w:rPr>
          <w:lang w:val="sr-Cyrl-RS"/>
        </w:rPr>
        <w:t>Избори за Студентски парламент се одржавају најраније 15, а најкасније 30 дана од дана расписивања, у току највише два узастопна радна дана при трајању наставе на Факултету.</w:t>
      </w:r>
    </w:p>
    <w:p w:rsidR="003D05F7" w:rsidRPr="00AC1D94" w:rsidRDefault="00F2281A" w:rsidP="003A3E1D">
      <w:pPr>
        <w:ind w:firstLine="720"/>
        <w:rPr>
          <w:lang w:val="sr-Cyrl-RS"/>
        </w:rPr>
      </w:pPr>
      <w:r w:rsidRPr="00AC1D94">
        <w:rPr>
          <w:lang w:val="sr-Cyrl-RS"/>
        </w:rPr>
        <w:t>Уколико председник Студентског парламента не распише изборе у прописаном року, изборе расписује студент продекан Факултета.</w:t>
      </w: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24.</w:t>
      </w:r>
    </w:p>
    <w:p w:rsidR="003D05F7" w:rsidRPr="00AC1D94" w:rsidRDefault="00F2281A" w:rsidP="003A3E1D">
      <w:pPr>
        <w:jc w:val="center"/>
        <w:rPr>
          <w:lang w:val="sr-Cyrl-RS"/>
        </w:rPr>
      </w:pPr>
      <w:r w:rsidRPr="00AC1D94">
        <w:rPr>
          <w:b/>
          <w:i/>
          <w:lang w:val="sr-Cyrl-RS"/>
        </w:rPr>
        <w:t>(</w:t>
      </w:r>
      <w:r w:rsidR="00B54C9B" w:rsidRPr="00AC1D94">
        <w:rPr>
          <w:b/>
          <w:i/>
          <w:lang w:val="sr-Cyrl-RS"/>
        </w:rPr>
        <w:t>ванредни</w:t>
      </w:r>
      <w:r w:rsidRPr="00AC1D94">
        <w:rPr>
          <w:b/>
          <w:i/>
          <w:lang w:val="sr-Cyrl-RS"/>
        </w:rPr>
        <w:t xml:space="preserve"> избори)</w:t>
      </w:r>
    </w:p>
    <w:p w:rsidR="003D05F7" w:rsidRPr="00AC1D94" w:rsidRDefault="003D05F7" w:rsidP="003A3E1D">
      <w:pPr>
        <w:rPr>
          <w:lang w:val="sr-Cyrl-RS"/>
        </w:rPr>
      </w:pPr>
    </w:p>
    <w:p w:rsidR="003D05F7" w:rsidRPr="00AC1D94" w:rsidRDefault="00B54C9B" w:rsidP="003A3E1D">
      <w:pPr>
        <w:ind w:firstLine="720"/>
        <w:jc w:val="left"/>
        <w:rPr>
          <w:lang w:val="sr-Cyrl-RS"/>
        </w:rPr>
      </w:pPr>
      <w:r w:rsidRPr="00AC1D94">
        <w:rPr>
          <w:lang w:val="sr-Cyrl-RS"/>
        </w:rPr>
        <w:t>Ванредни</w:t>
      </w:r>
      <w:r w:rsidR="00F2281A" w:rsidRPr="00AC1D94">
        <w:rPr>
          <w:lang w:val="sr-Cyrl-RS"/>
        </w:rPr>
        <w:t xml:space="preserve"> избори за Студентски парламент организују се ако:</w:t>
      </w:r>
    </w:p>
    <w:p w:rsidR="003D05F7" w:rsidRPr="00AC1D94" w:rsidRDefault="00F2281A" w:rsidP="003A3E1D">
      <w:pPr>
        <w:numPr>
          <w:ilvl w:val="0"/>
          <w:numId w:val="15"/>
        </w:numPr>
        <w:ind w:left="1260" w:hanging="360"/>
        <w:rPr>
          <w:lang w:val="sr-Cyrl-RS"/>
        </w:rPr>
      </w:pPr>
      <w:r w:rsidRPr="00AC1D94">
        <w:rPr>
          <w:lang w:val="sr-Cyrl-RS"/>
        </w:rPr>
        <w:t xml:space="preserve">Студентском </w:t>
      </w:r>
      <w:r w:rsidR="00061D8F" w:rsidRPr="00AC1D94">
        <w:rPr>
          <w:lang w:val="sr-Cyrl-RS"/>
        </w:rPr>
        <w:t>посланику</w:t>
      </w:r>
      <w:r w:rsidRPr="00AC1D94">
        <w:rPr>
          <w:lang w:val="sr-Cyrl-RS"/>
        </w:rPr>
        <w:t xml:space="preserve"> престане мандат пре истека времена на које је биран.</w:t>
      </w:r>
    </w:p>
    <w:p w:rsidR="003D05F7" w:rsidRPr="00AC1D94" w:rsidRDefault="00F2281A">
      <w:pPr>
        <w:numPr>
          <w:ilvl w:val="0"/>
          <w:numId w:val="15"/>
        </w:numPr>
        <w:ind w:left="1260" w:hanging="360"/>
        <w:rPr>
          <w:lang w:val="sr-Cyrl-RS"/>
        </w:rPr>
      </w:pPr>
      <w:r w:rsidRPr="00AC1D94">
        <w:rPr>
          <w:lang w:val="sr-Cyrl-RS"/>
        </w:rPr>
        <w:t>Редовни избори нису расписани до 10. новембра.</w:t>
      </w:r>
    </w:p>
    <w:p w:rsidR="003D05F7" w:rsidRPr="00AC1D94" w:rsidRDefault="00B54C9B">
      <w:pPr>
        <w:ind w:firstLine="720"/>
        <w:rPr>
          <w:lang w:val="sr-Cyrl-RS"/>
        </w:rPr>
      </w:pPr>
      <w:r w:rsidRPr="00AC1D94">
        <w:rPr>
          <w:lang w:val="sr-Cyrl-RS"/>
        </w:rPr>
        <w:t>Ванредне</w:t>
      </w:r>
      <w:r w:rsidR="00F2281A" w:rsidRPr="00AC1D94">
        <w:rPr>
          <w:lang w:val="sr-Cyrl-RS"/>
        </w:rPr>
        <w:t xml:space="preserve"> изборе из става 1. тачка 1. овог члана расписује председник Студентског парламента даном престанка мандата посланика Студентског парламента.</w:t>
      </w:r>
    </w:p>
    <w:p w:rsidR="00061D8F" w:rsidRPr="00AC1D94" w:rsidRDefault="00B54C9B" w:rsidP="00061D8F">
      <w:pPr>
        <w:ind w:firstLine="720"/>
        <w:rPr>
          <w:lang w:val="sr-Cyrl-RS"/>
        </w:rPr>
      </w:pPr>
      <w:r w:rsidRPr="00AC1D94">
        <w:rPr>
          <w:lang w:val="sr-Cyrl-RS"/>
        </w:rPr>
        <w:t>Ванредни</w:t>
      </w:r>
      <w:r w:rsidR="00F2281A" w:rsidRPr="00AC1D94">
        <w:rPr>
          <w:lang w:val="sr-Cyrl-RS"/>
        </w:rPr>
        <w:t xml:space="preserve"> избори из става 1. тачка 1. овог члана расписују се само за упражњено место у Студентском парламенту</w:t>
      </w:r>
      <w:r w:rsidR="00061D8F" w:rsidRPr="00AC1D94">
        <w:rPr>
          <w:lang w:val="sr-Cyrl-RS"/>
        </w:rPr>
        <w:t>.</w:t>
      </w:r>
    </w:p>
    <w:p w:rsidR="00061D8F" w:rsidRPr="00AC1D94" w:rsidRDefault="00061D8F" w:rsidP="00061D8F">
      <w:pPr>
        <w:ind w:firstLine="720"/>
        <w:rPr>
          <w:lang w:val="sr-Cyrl-RS"/>
        </w:rPr>
      </w:pPr>
      <w:r w:rsidRPr="00AC1D94">
        <w:rPr>
          <w:lang w:val="sr-Cyrl-RS"/>
        </w:rPr>
        <w:t xml:space="preserve">Ванредни избори из става 1. тачка 1. овог </w:t>
      </w:r>
      <w:r w:rsidR="00B54C9B" w:rsidRPr="00AC1D94">
        <w:rPr>
          <w:lang w:val="sr-Cyrl-RS"/>
        </w:rPr>
        <w:t>члана</w:t>
      </w:r>
      <w:r w:rsidRPr="00AC1D94">
        <w:rPr>
          <w:lang w:val="sr-Cyrl-RS"/>
        </w:rPr>
        <w:t xml:space="preserve"> расписују се за упражњено место у Студентском парламенту уколико није било пријављених кандидата на редовним изборима</w:t>
      </w:r>
      <w:r w:rsidR="00F2281A" w:rsidRPr="00AC1D94">
        <w:rPr>
          <w:lang w:val="sr-Cyrl-RS"/>
        </w:rPr>
        <w:t>.</w:t>
      </w:r>
    </w:p>
    <w:p w:rsidR="003D05F7" w:rsidRPr="00AC1D94" w:rsidRDefault="00B54C9B" w:rsidP="003A3E1D">
      <w:pPr>
        <w:ind w:firstLine="720"/>
        <w:rPr>
          <w:lang w:val="sr-Cyrl-RS"/>
        </w:rPr>
      </w:pPr>
      <w:r w:rsidRPr="00AC1D94">
        <w:rPr>
          <w:lang w:val="sr-Cyrl-RS"/>
        </w:rPr>
        <w:t>Ванредне</w:t>
      </w:r>
      <w:r w:rsidR="00F2281A" w:rsidRPr="00AC1D94">
        <w:rPr>
          <w:lang w:val="sr-Cyrl-RS"/>
        </w:rPr>
        <w:t xml:space="preserve"> изборе из става 1. тачка 2. овог члана расписује студент продекан  највише </w:t>
      </w:r>
      <w:r w:rsidR="00061D8F" w:rsidRPr="00AC1D94">
        <w:rPr>
          <w:lang w:val="sr-Cyrl-RS"/>
        </w:rPr>
        <w:t>7</w:t>
      </w:r>
      <w:r w:rsidR="00F2281A" w:rsidRPr="00AC1D94">
        <w:rPr>
          <w:lang w:val="sr-Cyrl-RS"/>
        </w:rPr>
        <w:t xml:space="preserve"> дана након 10. новембра, при чему студент продекан или бира чланове изборне комисије.</w:t>
      </w: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25.</w:t>
      </w:r>
    </w:p>
    <w:p w:rsidR="003D05F7" w:rsidRPr="00AC1D94" w:rsidRDefault="00F2281A" w:rsidP="003A3E1D">
      <w:pPr>
        <w:jc w:val="center"/>
        <w:rPr>
          <w:lang w:val="sr-Cyrl-RS"/>
        </w:rPr>
      </w:pPr>
      <w:r w:rsidRPr="00AC1D94">
        <w:rPr>
          <w:b/>
          <w:i/>
          <w:lang w:val="sr-Cyrl-RS"/>
        </w:rPr>
        <w:t>(изборна комисија)</w:t>
      </w:r>
    </w:p>
    <w:p w:rsidR="003D05F7" w:rsidRPr="00AC1D94" w:rsidRDefault="003D05F7" w:rsidP="003A3E1D">
      <w:pPr>
        <w:rPr>
          <w:lang w:val="sr-Cyrl-RS"/>
        </w:rPr>
      </w:pPr>
    </w:p>
    <w:p w:rsidR="005E52AB" w:rsidRPr="00AC1D94" w:rsidRDefault="005E52AB" w:rsidP="003A3E1D">
      <w:pPr>
        <w:ind w:left="720"/>
        <w:rPr>
          <w:lang w:val="sr-Cyrl-RS"/>
        </w:rPr>
      </w:pPr>
      <w:r w:rsidRPr="00AC1D94">
        <w:rPr>
          <w:lang w:val="sr-Cyrl-RS"/>
        </w:rPr>
        <w:t>Изборе за Студентски парламент спроводи Изборна комисија од три члана.</w:t>
      </w:r>
      <w:r w:rsidRPr="00AC1D94">
        <w:rPr>
          <w:lang w:val="sr-Cyrl-RS"/>
        </w:rPr>
        <w:br/>
        <w:t>Изборна комисија се састоји од два члана из редова студената и једног члана из редова професора.</w:t>
      </w:r>
    </w:p>
    <w:p w:rsidR="005E52AB" w:rsidRPr="00AC1D94" w:rsidRDefault="005E52AB" w:rsidP="003A3E1D">
      <w:pPr>
        <w:ind w:firstLine="720"/>
        <w:rPr>
          <w:lang w:val="sr-Cyrl-RS"/>
        </w:rPr>
      </w:pPr>
      <w:r w:rsidRPr="00AC1D94">
        <w:rPr>
          <w:lang w:val="sr-Cyrl-RS"/>
        </w:rPr>
        <w:t>Изборну комисију именује Студентски парламент.</w:t>
      </w:r>
    </w:p>
    <w:p w:rsidR="005E52AB" w:rsidRPr="00AC1D94" w:rsidRDefault="005E52AB" w:rsidP="005E52AB">
      <w:pPr>
        <w:ind w:firstLine="720"/>
        <w:rPr>
          <w:lang w:val="sr-Cyrl-RS"/>
        </w:rPr>
      </w:pPr>
      <w:r w:rsidRPr="00AC1D94">
        <w:rPr>
          <w:lang w:val="sr-Cyrl-RS"/>
        </w:rPr>
        <w:t>Кандидат на изборима за Студентски парламент не може бити члан Изборне комисије.</w:t>
      </w:r>
    </w:p>
    <w:p w:rsidR="005E52AB" w:rsidRPr="00AC1D94" w:rsidRDefault="005E52AB" w:rsidP="005E52AB">
      <w:pPr>
        <w:ind w:firstLine="720"/>
        <w:rPr>
          <w:lang w:val="sr-Cyrl-RS"/>
        </w:rPr>
      </w:pPr>
      <w:r w:rsidRPr="00AC1D94">
        <w:rPr>
          <w:lang w:val="sr-Cyrl-RS"/>
        </w:rPr>
        <w:t>Рад изборне комисије је транспарентан.</w:t>
      </w:r>
    </w:p>
    <w:p w:rsidR="005E52AB" w:rsidRPr="00AC1D94" w:rsidRDefault="005E52AB" w:rsidP="005E52AB">
      <w:pPr>
        <w:ind w:firstLine="720"/>
        <w:rPr>
          <w:highlight w:val="yellow"/>
          <w:lang w:val="sr-Cyrl-RS"/>
        </w:rPr>
      </w:pPr>
      <w:r w:rsidRPr="00AC1D94">
        <w:rPr>
          <w:lang w:val="sr-Cyrl-RS"/>
        </w:rPr>
        <w:t>Резултати гласања и списак студената који су искористили право гласа су доступни на увид свим студентима Физичког факултета.</w:t>
      </w:r>
    </w:p>
    <w:p w:rsidR="003D05F7" w:rsidRPr="00AC1D94" w:rsidRDefault="003D05F7">
      <w:pPr>
        <w:rPr>
          <w:lang w:val="sr-Cyrl-RS"/>
        </w:rPr>
      </w:pPr>
    </w:p>
    <w:p w:rsidR="00061D8F" w:rsidRPr="00AC1D94" w:rsidRDefault="00061D8F">
      <w:pPr>
        <w:jc w:val="center"/>
        <w:rPr>
          <w:b/>
          <w:lang w:val="sr-Cyrl-RS"/>
        </w:rPr>
      </w:pPr>
    </w:p>
    <w:p w:rsidR="00061D8F" w:rsidRPr="00AC1D94" w:rsidRDefault="00061D8F">
      <w:pPr>
        <w:jc w:val="center"/>
        <w:rPr>
          <w:b/>
          <w:lang w:val="sr-Cyrl-RS"/>
        </w:rPr>
      </w:pPr>
    </w:p>
    <w:p w:rsidR="003D05F7" w:rsidRPr="00AC1D94" w:rsidRDefault="00A8430F">
      <w:pPr>
        <w:jc w:val="center"/>
        <w:rPr>
          <w:lang w:val="sr-Cyrl-RS"/>
        </w:rPr>
      </w:pPr>
      <w:r>
        <w:rPr>
          <w:b/>
          <w:lang w:val="sr-Cyrl-RS"/>
        </w:rPr>
        <w:lastRenderedPageBreak/>
        <w:tab/>
      </w:r>
      <w:r w:rsidR="00F2281A" w:rsidRPr="00AC1D94">
        <w:rPr>
          <w:b/>
          <w:lang w:val="sr-Cyrl-RS"/>
        </w:rPr>
        <w:t>Члан 26.</w:t>
      </w:r>
    </w:p>
    <w:p w:rsidR="003D05F7" w:rsidRPr="00AC1D94" w:rsidRDefault="00F2281A">
      <w:pPr>
        <w:jc w:val="center"/>
        <w:rPr>
          <w:lang w:val="sr-Cyrl-RS"/>
        </w:rPr>
      </w:pPr>
      <w:r w:rsidRPr="00AC1D94">
        <w:rPr>
          <w:b/>
          <w:i/>
          <w:lang w:val="sr-Cyrl-RS"/>
        </w:rPr>
        <w:t>(изборне радње)</w:t>
      </w:r>
    </w:p>
    <w:p w:rsidR="003D05F7" w:rsidRPr="00AC1D94" w:rsidRDefault="003D05F7">
      <w:pPr>
        <w:rPr>
          <w:lang w:val="sr-Cyrl-RS"/>
        </w:rPr>
      </w:pPr>
    </w:p>
    <w:p w:rsidR="003D05F7" w:rsidRPr="00AC1D94" w:rsidRDefault="00F2281A">
      <w:pPr>
        <w:ind w:firstLine="720"/>
        <w:rPr>
          <w:lang w:val="sr-Cyrl-RS"/>
        </w:rPr>
      </w:pPr>
      <w:r w:rsidRPr="00AC1D94">
        <w:rPr>
          <w:lang w:val="sr-Cyrl-RS"/>
        </w:rPr>
        <w:t>Изборна комисија из члана 23. спроводи следеће изборне радње:</w:t>
      </w:r>
    </w:p>
    <w:p w:rsidR="003D05F7" w:rsidRPr="00AC1D94" w:rsidRDefault="00F2281A">
      <w:pPr>
        <w:numPr>
          <w:ilvl w:val="0"/>
          <w:numId w:val="2"/>
        </w:numPr>
        <w:ind w:left="1260" w:hanging="360"/>
        <w:rPr>
          <w:lang w:val="sr-Cyrl-RS"/>
        </w:rPr>
      </w:pPr>
      <w:r w:rsidRPr="00AC1D94">
        <w:rPr>
          <w:lang w:val="sr-Cyrl-RS"/>
        </w:rPr>
        <w:t xml:space="preserve">одређивање рока </w:t>
      </w:r>
      <w:r w:rsidR="00B54C9B" w:rsidRPr="00AC1D94">
        <w:rPr>
          <w:lang w:val="sr-Cyrl-RS"/>
        </w:rPr>
        <w:t>пријављивања</w:t>
      </w:r>
      <w:r w:rsidRPr="00AC1D94">
        <w:rPr>
          <w:lang w:val="sr-Cyrl-RS"/>
        </w:rPr>
        <w:t>, пријем пријава заинтересованих кандидата и утврђивање коначне листе кандидата за сваку изборну јединицу и смер,</w:t>
      </w:r>
    </w:p>
    <w:p w:rsidR="003D05F7" w:rsidRPr="00AC1D94" w:rsidRDefault="00F2281A">
      <w:pPr>
        <w:numPr>
          <w:ilvl w:val="0"/>
          <w:numId w:val="2"/>
        </w:numPr>
        <w:ind w:left="1260" w:hanging="360"/>
        <w:rPr>
          <w:lang w:val="sr-Cyrl-RS"/>
        </w:rPr>
      </w:pPr>
      <w:r w:rsidRPr="00AC1D94">
        <w:rPr>
          <w:lang w:val="sr-Cyrl-RS"/>
        </w:rPr>
        <w:t>припрему гласачких листића,</w:t>
      </w:r>
    </w:p>
    <w:p w:rsidR="003D05F7" w:rsidRPr="00AC1D94" w:rsidRDefault="00F2281A">
      <w:pPr>
        <w:numPr>
          <w:ilvl w:val="0"/>
          <w:numId w:val="2"/>
        </w:numPr>
        <w:ind w:left="1260" w:hanging="360"/>
        <w:rPr>
          <w:lang w:val="sr-Cyrl-RS"/>
        </w:rPr>
      </w:pPr>
      <w:r w:rsidRPr="00AC1D94">
        <w:rPr>
          <w:lang w:val="sr-Cyrl-RS"/>
        </w:rPr>
        <w:t>организовање гласачког места, са најмање два студента који дежурају све време гласања.</w:t>
      </w:r>
      <w:r w:rsidRPr="00AC1D94">
        <w:rPr>
          <w:highlight w:val="yellow"/>
          <w:lang w:val="sr-Cyrl-RS"/>
        </w:rPr>
        <w:t xml:space="preserve"> </w:t>
      </w:r>
    </w:p>
    <w:p w:rsidR="003D05F7" w:rsidRPr="00AC1D94" w:rsidRDefault="00F2281A">
      <w:pPr>
        <w:numPr>
          <w:ilvl w:val="0"/>
          <w:numId w:val="2"/>
        </w:numPr>
        <w:ind w:left="1260" w:hanging="360"/>
        <w:rPr>
          <w:lang w:val="sr-Cyrl-RS"/>
        </w:rPr>
      </w:pPr>
      <w:r w:rsidRPr="00AC1D94">
        <w:rPr>
          <w:lang w:val="sr-Cyrl-RS"/>
        </w:rPr>
        <w:t>пребројавање гласова по завршеном гласању, које врше искључиво чланови Изборне комисије без присуства других лица,</w:t>
      </w:r>
    </w:p>
    <w:p w:rsidR="003D05F7" w:rsidRPr="00AC1D94" w:rsidRDefault="00F2281A">
      <w:pPr>
        <w:numPr>
          <w:ilvl w:val="0"/>
          <w:numId w:val="2"/>
        </w:numPr>
        <w:ind w:left="1260" w:hanging="360"/>
        <w:rPr>
          <w:lang w:val="sr-Cyrl-RS"/>
        </w:rPr>
      </w:pPr>
      <w:r w:rsidRPr="00AC1D94">
        <w:rPr>
          <w:lang w:val="sr-Cyrl-RS"/>
        </w:rPr>
        <w:t>објављивање прелиминарних резултата избора, коме следи рок за жалбе од 24 часа,</w:t>
      </w:r>
    </w:p>
    <w:p w:rsidR="003D05F7" w:rsidRPr="00AC1D94" w:rsidRDefault="00F2281A" w:rsidP="003A3E1D">
      <w:pPr>
        <w:numPr>
          <w:ilvl w:val="0"/>
          <w:numId w:val="2"/>
        </w:numPr>
        <w:ind w:left="1260" w:hanging="360"/>
        <w:rPr>
          <w:lang w:val="sr-Cyrl-RS"/>
        </w:rPr>
      </w:pPr>
      <w:r w:rsidRPr="00AC1D94">
        <w:rPr>
          <w:lang w:val="sr-Cyrl-RS"/>
        </w:rPr>
        <w:t xml:space="preserve">разматрање основаности приложених жалби. Уколико постоје теже изборног </w:t>
      </w:r>
      <w:r w:rsidR="00B54C9B" w:rsidRPr="00AC1D94">
        <w:rPr>
          <w:lang w:val="sr-Cyrl-RS"/>
        </w:rPr>
        <w:t>поступка</w:t>
      </w:r>
      <w:r w:rsidRPr="00AC1D94">
        <w:rPr>
          <w:lang w:val="sr-Cyrl-RS"/>
        </w:rPr>
        <w:t>, Изборна комисија понавља изборни поступак и предлаже Декану Факултета покретање дисциплинског поступка против починиоца прекршаја,</w:t>
      </w:r>
    </w:p>
    <w:p w:rsidR="003D05F7" w:rsidRPr="00AC1D94" w:rsidRDefault="00F2281A" w:rsidP="003A3E1D">
      <w:pPr>
        <w:numPr>
          <w:ilvl w:val="0"/>
          <w:numId w:val="2"/>
        </w:numPr>
        <w:ind w:left="1260" w:hanging="360"/>
        <w:rPr>
          <w:lang w:val="sr-Cyrl-RS"/>
        </w:rPr>
      </w:pPr>
      <w:r w:rsidRPr="00AC1D94">
        <w:rPr>
          <w:lang w:val="sr-Cyrl-RS"/>
        </w:rPr>
        <w:t>проглашава коначне резултате избора након 48 сати од објављивања прелиминарних резултата избора.</w:t>
      </w:r>
    </w:p>
    <w:p w:rsidR="003D05F7" w:rsidRPr="00AC1D94" w:rsidRDefault="003D05F7" w:rsidP="003A3E1D">
      <w:pPr>
        <w:jc w:val="center"/>
        <w:rPr>
          <w:lang w:val="sr-Cyrl-RS"/>
        </w:rPr>
      </w:pPr>
    </w:p>
    <w:p w:rsidR="003D05F7" w:rsidRPr="00AC1D94" w:rsidRDefault="00F2281A" w:rsidP="003A3E1D">
      <w:pPr>
        <w:jc w:val="center"/>
        <w:rPr>
          <w:lang w:val="sr-Cyrl-RS"/>
        </w:rPr>
      </w:pPr>
      <w:r w:rsidRPr="00AC1D94">
        <w:rPr>
          <w:b/>
          <w:lang w:val="sr-Cyrl-RS"/>
        </w:rPr>
        <w:t>Члан 27.</w:t>
      </w:r>
    </w:p>
    <w:p w:rsidR="003D05F7" w:rsidRPr="00AC1D94" w:rsidRDefault="00F2281A" w:rsidP="003A3E1D">
      <w:pPr>
        <w:jc w:val="center"/>
        <w:rPr>
          <w:lang w:val="sr-Cyrl-RS"/>
        </w:rPr>
      </w:pPr>
      <w:r w:rsidRPr="00AC1D94">
        <w:rPr>
          <w:b/>
          <w:i/>
          <w:lang w:val="sr-Cyrl-RS"/>
        </w:rPr>
        <w:t>(бирачки спискови)</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Бирачке спискове за избор посланика Студентског парламента саставља стручна служба Факултета и доставља га Изборној комисији.</w:t>
      </w: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28.</w:t>
      </w:r>
    </w:p>
    <w:p w:rsidR="003D05F7" w:rsidRPr="00AC1D94" w:rsidRDefault="00F2281A" w:rsidP="003A3E1D">
      <w:pPr>
        <w:jc w:val="center"/>
        <w:rPr>
          <w:lang w:val="sr-Cyrl-RS"/>
        </w:rPr>
      </w:pPr>
      <w:r w:rsidRPr="00AC1D94">
        <w:rPr>
          <w:b/>
          <w:i/>
          <w:lang w:val="sr-Cyrl-RS"/>
        </w:rPr>
        <w:t>(равноправност полова)</w:t>
      </w:r>
    </w:p>
    <w:p w:rsidR="003D05F7" w:rsidRPr="00AC1D94" w:rsidRDefault="003D05F7" w:rsidP="003A3E1D">
      <w:pPr>
        <w:rPr>
          <w:lang w:val="sr-Cyrl-RS"/>
        </w:rPr>
      </w:pPr>
    </w:p>
    <w:p w:rsidR="003D05F7" w:rsidRDefault="00F2281A" w:rsidP="003A3E1D">
      <w:pPr>
        <w:ind w:firstLine="720"/>
        <w:rPr>
          <w:lang w:val="sr-Cyrl-RS"/>
        </w:rPr>
      </w:pPr>
      <w:r w:rsidRPr="00AC1D94">
        <w:rPr>
          <w:lang w:val="sr-Cyrl-RS"/>
        </w:rPr>
        <w:t xml:space="preserve">Припадници оба пола имају једнака права да бирају и буду изабрани на изборима за Студентски парламент. </w:t>
      </w:r>
    </w:p>
    <w:p w:rsidR="00A8430F" w:rsidRPr="00AC1D94" w:rsidRDefault="00A8430F" w:rsidP="003A3E1D">
      <w:pPr>
        <w:ind w:firstLine="720"/>
        <w:rPr>
          <w:lang w:val="sr-Cyrl-RS"/>
        </w:rPr>
      </w:pPr>
    </w:p>
    <w:p w:rsidR="003D05F7" w:rsidRPr="00AC1D94" w:rsidRDefault="00F2281A" w:rsidP="003A3E1D">
      <w:pPr>
        <w:jc w:val="center"/>
        <w:rPr>
          <w:lang w:val="sr-Cyrl-RS"/>
        </w:rPr>
      </w:pPr>
      <w:r w:rsidRPr="00AC1D94">
        <w:rPr>
          <w:b/>
          <w:lang w:val="sr-Cyrl-RS"/>
        </w:rPr>
        <w:t>Члан 29.</w:t>
      </w:r>
    </w:p>
    <w:p w:rsidR="003D05F7" w:rsidRPr="00AC1D94" w:rsidRDefault="00F2281A" w:rsidP="003A3E1D">
      <w:pPr>
        <w:jc w:val="center"/>
        <w:rPr>
          <w:lang w:val="sr-Cyrl-RS"/>
        </w:rPr>
      </w:pPr>
      <w:r w:rsidRPr="00AC1D94">
        <w:rPr>
          <w:b/>
          <w:i/>
          <w:lang w:val="sr-Cyrl-RS"/>
        </w:rPr>
        <w:t>(изборне јединице)</w:t>
      </w:r>
    </w:p>
    <w:p w:rsidR="003D05F7" w:rsidRPr="00AC1D94" w:rsidRDefault="003D05F7" w:rsidP="003A3E1D">
      <w:pPr>
        <w:rPr>
          <w:lang w:val="sr-Cyrl-RS"/>
        </w:rPr>
      </w:pPr>
    </w:p>
    <w:p w:rsidR="003D05F7" w:rsidRPr="00AC1D94" w:rsidRDefault="00F2281A">
      <w:pPr>
        <w:ind w:firstLine="720"/>
        <w:rPr>
          <w:lang w:val="sr-Cyrl-RS"/>
        </w:rPr>
      </w:pPr>
      <w:r w:rsidRPr="00AC1D94">
        <w:rPr>
          <w:lang w:val="sr-Cyrl-RS"/>
        </w:rPr>
        <w:t>На Физичком факултету постоји шест изборних јединица.</w:t>
      </w:r>
    </w:p>
    <w:p w:rsidR="00061D8F" w:rsidRPr="00AC1D94" w:rsidRDefault="00061D8F" w:rsidP="00061D8F">
      <w:pPr>
        <w:ind w:firstLine="720"/>
        <w:rPr>
          <w:lang w:val="sr-Cyrl-RS"/>
        </w:rPr>
      </w:pPr>
    </w:p>
    <w:p w:rsidR="00061D8F" w:rsidRPr="00AC1D94" w:rsidRDefault="00F2281A" w:rsidP="00061D8F">
      <w:pPr>
        <w:ind w:firstLine="720"/>
        <w:rPr>
          <w:lang w:val="sr-Cyrl-RS"/>
        </w:rPr>
      </w:pPr>
      <w:r w:rsidRPr="00AC1D94">
        <w:rPr>
          <w:lang w:val="sr-Cyrl-RS"/>
        </w:rPr>
        <w:t>Изборне јединице из става 1. овог члана су:</w:t>
      </w:r>
    </w:p>
    <w:p w:rsidR="00061D8F" w:rsidRPr="00AC1D94" w:rsidRDefault="00061D8F" w:rsidP="00061D8F">
      <w:pPr>
        <w:ind w:firstLine="720"/>
        <w:rPr>
          <w:lang w:val="sr-Cyrl-RS"/>
        </w:rPr>
      </w:pPr>
    </w:p>
    <w:p w:rsidR="003D05F7" w:rsidRPr="00AC1D94" w:rsidRDefault="00F2281A" w:rsidP="00061D8F">
      <w:pPr>
        <w:ind w:left="720"/>
        <w:rPr>
          <w:lang w:val="sr-Cyrl-RS"/>
        </w:rPr>
      </w:pPr>
      <w:r w:rsidRPr="00AC1D94">
        <w:rPr>
          <w:lang w:val="sr-Cyrl-RS"/>
        </w:rPr>
        <w:t>1) студенти који су остварили до 48 ЕСПБ не укључујући 48 ЕСПБ</w:t>
      </w:r>
    </w:p>
    <w:p w:rsidR="003D05F7" w:rsidRPr="00AC1D94" w:rsidRDefault="00F2281A" w:rsidP="00061D8F">
      <w:pPr>
        <w:ind w:left="720"/>
        <w:rPr>
          <w:lang w:val="sr-Cyrl-RS"/>
        </w:rPr>
      </w:pPr>
      <w:r w:rsidRPr="00AC1D94">
        <w:rPr>
          <w:lang w:val="sr-Cyrl-RS"/>
        </w:rPr>
        <w:t>2) студенти који су остварили од 48 ЕСПБ до 96 ЕСПБ не укључујући 96 ЕСПБ</w:t>
      </w:r>
    </w:p>
    <w:p w:rsidR="003D05F7" w:rsidRPr="00AC1D94" w:rsidRDefault="00F2281A" w:rsidP="00061D8F">
      <w:pPr>
        <w:ind w:left="720"/>
        <w:rPr>
          <w:lang w:val="sr-Cyrl-RS"/>
        </w:rPr>
      </w:pPr>
      <w:r w:rsidRPr="00AC1D94">
        <w:rPr>
          <w:lang w:val="sr-Cyrl-RS"/>
        </w:rPr>
        <w:t>3) студенти који су остварили од 96 ЕСПБ до 144 ЕСПБ не укључујући 144 ЕСПБ</w:t>
      </w:r>
    </w:p>
    <w:p w:rsidR="003D05F7" w:rsidRPr="00AC1D94" w:rsidRDefault="00F2281A" w:rsidP="00061D8F">
      <w:pPr>
        <w:ind w:left="720"/>
        <w:rPr>
          <w:lang w:val="sr-Cyrl-RS"/>
        </w:rPr>
      </w:pPr>
      <w:r w:rsidRPr="00AC1D94">
        <w:rPr>
          <w:lang w:val="sr-Cyrl-RS"/>
        </w:rPr>
        <w:t>4) студенти који су остварили од 144 ЕСПБ до 180 ЕСПБ, укључујући 180 ЕСПБ</w:t>
      </w:r>
    </w:p>
    <w:p w:rsidR="00F946C4" w:rsidRPr="00AC1D94" w:rsidRDefault="00F946C4" w:rsidP="00061D8F">
      <w:pPr>
        <w:ind w:left="720"/>
        <w:rPr>
          <w:lang w:val="sr-Cyrl-RS"/>
        </w:rPr>
      </w:pPr>
    </w:p>
    <w:p w:rsidR="003D05F7" w:rsidRPr="00AC1D94" w:rsidRDefault="00F2281A" w:rsidP="00061D8F">
      <w:pPr>
        <w:ind w:left="720"/>
        <w:rPr>
          <w:lang w:val="sr-Cyrl-RS"/>
        </w:rPr>
      </w:pPr>
      <w:r w:rsidRPr="00AC1D94">
        <w:rPr>
          <w:lang w:val="sr-Cyrl-RS"/>
        </w:rPr>
        <w:lastRenderedPageBreak/>
        <w:t>5) студенти који су остварили од 180 ЕСПБ до 240 ЕСПБ, не укључујући 240 ЕСПБ</w:t>
      </w:r>
    </w:p>
    <w:p w:rsidR="00061D8F" w:rsidRPr="00AC1D94" w:rsidRDefault="00F2281A" w:rsidP="00061D8F">
      <w:pPr>
        <w:ind w:left="720"/>
        <w:rPr>
          <w:lang w:val="sr-Cyrl-RS"/>
        </w:rPr>
      </w:pPr>
      <w:r w:rsidRPr="00AC1D94">
        <w:rPr>
          <w:lang w:val="sr-Cyrl-RS"/>
        </w:rPr>
        <w:t>6) студенти који су остварили више од 240 ЕСПБ</w:t>
      </w:r>
      <w:r w:rsidR="005E52AB" w:rsidRPr="00AC1D94">
        <w:rPr>
          <w:lang w:val="sr-Cyrl-RS"/>
        </w:rPr>
        <w:t>, укључујући 240 ЕСПБ.</w:t>
      </w:r>
    </w:p>
    <w:p w:rsidR="00061D8F" w:rsidRPr="00AC1D94" w:rsidRDefault="00061D8F" w:rsidP="00061D8F">
      <w:pPr>
        <w:ind w:left="720"/>
        <w:rPr>
          <w:lang w:val="sr-Cyrl-RS"/>
        </w:rPr>
      </w:pPr>
    </w:p>
    <w:p w:rsidR="00061D8F" w:rsidRPr="00AC1D94" w:rsidRDefault="00F2281A" w:rsidP="00061D8F">
      <w:pPr>
        <w:ind w:left="720"/>
        <w:rPr>
          <w:lang w:val="sr-Cyrl-RS"/>
        </w:rPr>
      </w:pPr>
      <w:r w:rsidRPr="00AC1D94">
        <w:rPr>
          <w:lang w:val="sr-Cyrl-RS"/>
        </w:rPr>
        <w:t>Свака изборна јединица се дели по смеровима на:</w:t>
      </w:r>
    </w:p>
    <w:p w:rsidR="00061D8F" w:rsidRPr="00AC1D94" w:rsidRDefault="00061D8F" w:rsidP="00061D8F">
      <w:pPr>
        <w:pStyle w:val="ListParagraph"/>
        <w:numPr>
          <w:ilvl w:val="0"/>
          <w:numId w:val="20"/>
        </w:numPr>
        <w:rPr>
          <w:lang w:val="sr-Cyrl-RS"/>
        </w:rPr>
      </w:pPr>
      <w:r w:rsidRPr="00AC1D94">
        <w:rPr>
          <w:lang w:val="sr-Cyrl-RS"/>
        </w:rPr>
        <w:t>Општу физику</w:t>
      </w:r>
    </w:p>
    <w:p w:rsidR="00061D8F" w:rsidRPr="00AC1D94" w:rsidRDefault="00F2281A" w:rsidP="00061D8F">
      <w:pPr>
        <w:pStyle w:val="ListParagraph"/>
        <w:numPr>
          <w:ilvl w:val="0"/>
          <w:numId w:val="20"/>
        </w:numPr>
        <w:rPr>
          <w:lang w:val="sr-Cyrl-RS"/>
        </w:rPr>
      </w:pPr>
      <w:r w:rsidRPr="00AC1D94">
        <w:rPr>
          <w:lang w:val="sr-Cyrl-RS"/>
        </w:rPr>
        <w:t>Т</w:t>
      </w:r>
      <w:r w:rsidR="00061D8F" w:rsidRPr="00AC1D94">
        <w:rPr>
          <w:lang w:val="sr-Cyrl-RS"/>
        </w:rPr>
        <w:t>еоријску и експерименталну физику</w:t>
      </w:r>
    </w:p>
    <w:p w:rsidR="00061D8F" w:rsidRPr="00AC1D94" w:rsidRDefault="00F2281A" w:rsidP="00061D8F">
      <w:pPr>
        <w:pStyle w:val="ListParagraph"/>
        <w:numPr>
          <w:ilvl w:val="0"/>
          <w:numId w:val="20"/>
        </w:numPr>
        <w:rPr>
          <w:lang w:val="sr-Cyrl-RS"/>
        </w:rPr>
      </w:pPr>
      <w:r w:rsidRPr="00AC1D94">
        <w:rPr>
          <w:lang w:val="sr-Cyrl-RS"/>
        </w:rPr>
        <w:t>При</w:t>
      </w:r>
      <w:r w:rsidR="00061D8F" w:rsidRPr="00AC1D94">
        <w:rPr>
          <w:lang w:val="sr-Cyrl-RS"/>
        </w:rPr>
        <w:t>мењену и компјутерску физику</w:t>
      </w:r>
    </w:p>
    <w:p w:rsidR="003D05F7" w:rsidRPr="00AC1D94" w:rsidRDefault="00061D8F" w:rsidP="00061D8F">
      <w:pPr>
        <w:pStyle w:val="ListParagraph"/>
        <w:numPr>
          <w:ilvl w:val="0"/>
          <w:numId w:val="20"/>
        </w:numPr>
        <w:rPr>
          <w:lang w:val="sr-Cyrl-RS"/>
        </w:rPr>
      </w:pPr>
      <w:r w:rsidRPr="00AC1D94">
        <w:rPr>
          <w:lang w:val="sr-Cyrl-RS"/>
        </w:rPr>
        <w:t>Метеорологију</w:t>
      </w:r>
    </w:p>
    <w:p w:rsidR="00061D8F" w:rsidRPr="00AC1D94" w:rsidRDefault="00061D8F" w:rsidP="00061D8F">
      <w:pPr>
        <w:pStyle w:val="ListParagraph"/>
        <w:ind w:left="1080"/>
        <w:rPr>
          <w:lang w:val="sr-Cyrl-RS"/>
        </w:rPr>
      </w:pPr>
    </w:p>
    <w:p w:rsidR="003D05F7" w:rsidRPr="00AC1D94" w:rsidRDefault="00F2281A" w:rsidP="003A3E1D">
      <w:pPr>
        <w:ind w:firstLine="720"/>
        <w:rPr>
          <w:lang w:val="sr-Cyrl-RS"/>
        </w:rPr>
      </w:pPr>
      <w:r w:rsidRPr="00AC1D94">
        <w:rPr>
          <w:lang w:val="sr-Cyrl-RS"/>
        </w:rPr>
        <w:t>За одређивање припадности изборне јединице рачунају се само ЕСПБ бодови добијени полагањем испита. Избори се одвијају у свакој изборној јединици, за сваки смер засебно, независно од избора у другим изборним јединицама, тајним гласањем, заокруживањем једног броја испред имена кандидата. Студент може да гласа само за једног од кандидата који представљају његову изборну јединицу и смер.</w:t>
      </w:r>
    </w:p>
    <w:p w:rsidR="003D05F7" w:rsidRPr="00AC1D94" w:rsidRDefault="003D05F7" w:rsidP="003A3E1D">
      <w:pPr>
        <w:ind w:firstLine="720"/>
        <w:rPr>
          <w:highlight w:val="yellow"/>
          <w:lang w:val="sr-Cyrl-RS"/>
        </w:rPr>
      </w:pPr>
    </w:p>
    <w:p w:rsidR="003D05F7" w:rsidRPr="00AC1D94" w:rsidRDefault="00F2281A" w:rsidP="003A3E1D">
      <w:pPr>
        <w:jc w:val="center"/>
        <w:rPr>
          <w:lang w:val="sr-Cyrl-RS"/>
        </w:rPr>
      </w:pPr>
      <w:r w:rsidRPr="00AC1D94">
        <w:rPr>
          <w:b/>
          <w:lang w:val="sr-Cyrl-RS"/>
        </w:rPr>
        <w:t>Члан 30.</w:t>
      </w:r>
    </w:p>
    <w:p w:rsidR="003D05F7" w:rsidRPr="00AC1D94" w:rsidRDefault="00F2281A" w:rsidP="003A3E1D">
      <w:pPr>
        <w:jc w:val="center"/>
        <w:rPr>
          <w:lang w:val="sr-Cyrl-RS"/>
        </w:rPr>
      </w:pPr>
      <w:r w:rsidRPr="00AC1D94">
        <w:rPr>
          <w:b/>
          <w:i/>
          <w:lang w:val="sr-Cyrl-RS"/>
        </w:rPr>
        <w:t>(успешност избора)</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Избори су успешни ако је на њих изашло више од 10 посто уписаних бирача у бирачки списак свих студената.</w:t>
      </w:r>
    </w:p>
    <w:p w:rsidR="003D05F7" w:rsidRPr="00AC1D94" w:rsidRDefault="00F2281A" w:rsidP="003A3E1D">
      <w:pPr>
        <w:ind w:firstLine="720"/>
        <w:rPr>
          <w:lang w:val="sr-Cyrl-RS"/>
        </w:rPr>
      </w:pPr>
      <w:r w:rsidRPr="00AC1D94">
        <w:rPr>
          <w:lang w:val="sr-Cyrl-RS"/>
        </w:rPr>
        <w:t>Уколико избори не успеју, расписују се нови избори у року од 7 дана од проглашења коначних резултата избора.</w:t>
      </w: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31.</w:t>
      </w:r>
    </w:p>
    <w:p w:rsidR="003D05F7" w:rsidRPr="00AC1D94" w:rsidRDefault="00F2281A" w:rsidP="003A3E1D">
      <w:pPr>
        <w:jc w:val="center"/>
        <w:rPr>
          <w:lang w:val="sr-Cyrl-RS"/>
        </w:rPr>
      </w:pPr>
      <w:r w:rsidRPr="00AC1D94">
        <w:rPr>
          <w:b/>
          <w:i/>
          <w:lang w:val="sr-Cyrl-RS"/>
        </w:rPr>
        <w:t>(неважећи гласачки листићи)</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Неважећим гласачким  листићем сматра се листић где није заокружен кандидат или где је заокружено више од једног редног броја испред имена кандидата.</w:t>
      </w:r>
    </w:p>
    <w:p w:rsidR="003D05F7" w:rsidRPr="00AC1D94" w:rsidRDefault="003D05F7" w:rsidP="003A3E1D">
      <w:pPr>
        <w:ind w:firstLine="720"/>
        <w:rPr>
          <w:lang w:val="sr-Cyrl-RS"/>
        </w:rPr>
      </w:pPr>
    </w:p>
    <w:p w:rsidR="003D05F7" w:rsidRPr="00AC1D94" w:rsidRDefault="00F2281A" w:rsidP="003A3E1D">
      <w:pPr>
        <w:jc w:val="center"/>
        <w:rPr>
          <w:lang w:val="sr-Cyrl-RS"/>
        </w:rPr>
      </w:pPr>
      <w:r w:rsidRPr="00AC1D94">
        <w:rPr>
          <w:b/>
          <w:lang w:val="sr-Cyrl-RS"/>
        </w:rPr>
        <w:t>Члан 32.</w:t>
      </w:r>
    </w:p>
    <w:p w:rsidR="003D05F7" w:rsidRPr="00AC1D94" w:rsidRDefault="00F2281A" w:rsidP="003A3E1D">
      <w:pPr>
        <w:jc w:val="center"/>
        <w:rPr>
          <w:lang w:val="sr-Cyrl-RS"/>
        </w:rPr>
      </w:pPr>
      <w:r w:rsidRPr="00AC1D94">
        <w:rPr>
          <w:b/>
          <w:i/>
          <w:lang w:val="sr-Cyrl-RS"/>
        </w:rPr>
        <w:t>(проглашавање победника)</w:t>
      </w:r>
    </w:p>
    <w:p w:rsidR="003D05F7" w:rsidRPr="00AC1D94" w:rsidRDefault="003D05F7" w:rsidP="003A3E1D">
      <w:pPr>
        <w:rPr>
          <w:highlight w:val="red"/>
          <w:lang w:val="sr-Cyrl-RS"/>
        </w:rPr>
      </w:pPr>
    </w:p>
    <w:p w:rsidR="003D05F7" w:rsidRPr="00AC1D94" w:rsidRDefault="00F2281A" w:rsidP="003A3E1D">
      <w:pPr>
        <w:ind w:firstLine="720"/>
        <w:rPr>
          <w:lang w:val="sr-Cyrl-RS"/>
        </w:rPr>
      </w:pPr>
      <w:r w:rsidRPr="00AC1D94">
        <w:rPr>
          <w:lang w:val="sr-Cyrl-RS"/>
        </w:rPr>
        <w:t xml:space="preserve">Ако је испуњен изборни цензус из члана 21. овог пословника, представници у Студентском парламенту из сваке изборне јединице су кандидати који испуњавају следеће услове: </w:t>
      </w:r>
    </w:p>
    <w:p w:rsidR="00061D8F" w:rsidRPr="00AC1D94" w:rsidRDefault="00061D8F">
      <w:pPr>
        <w:ind w:firstLine="720"/>
        <w:rPr>
          <w:lang w:val="sr-Cyrl-RS"/>
        </w:rPr>
      </w:pPr>
    </w:p>
    <w:p w:rsidR="003D05F7" w:rsidRPr="00AC1D94" w:rsidRDefault="00F2281A">
      <w:pPr>
        <w:ind w:firstLine="720"/>
        <w:rPr>
          <w:lang w:val="sr-Cyrl-RS"/>
        </w:rPr>
      </w:pPr>
      <w:r w:rsidRPr="00AC1D94">
        <w:rPr>
          <w:lang w:val="sr-Cyrl-RS"/>
        </w:rPr>
        <w:t xml:space="preserve">За студенте основних студија: </w:t>
      </w:r>
    </w:p>
    <w:p w:rsidR="00061D8F" w:rsidRPr="00AC1D94" w:rsidRDefault="00061D8F">
      <w:pPr>
        <w:ind w:firstLine="720"/>
        <w:rPr>
          <w:lang w:val="sr-Cyrl-RS"/>
        </w:rPr>
      </w:pPr>
    </w:p>
    <w:p w:rsidR="003D05F7" w:rsidRPr="00AC1D94" w:rsidRDefault="00F2281A">
      <w:pPr>
        <w:numPr>
          <w:ilvl w:val="0"/>
          <w:numId w:val="17"/>
        </w:numPr>
        <w:ind w:hanging="360"/>
        <w:contextualSpacing/>
        <w:rPr>
          <w:lang w:val="sr-Cyrl-RS"/>
        </w:rPr>
      </w:pPr>
      <w:r w:rsidRPr="00AC1D94">
        <w:rPr>
          <w:lang w:val="sr-Cyrl-RS"/>
        </w:rPr>
        <w:t>Да би кандидат био представник у парламенту, основни услов је да мора да освоји бар један глас на изборима</w:t>
      </w:r>
    </w:p>
    <w:p w:rsidR="003D05F7" w:rsidRPr="00AC1D94" w:rsidRDefault="00F2281A">
      <w:pPr>
        <w:numPr>
          <w:ilvl w:val="0"/>
          <w:numId w:val="17"/>
        </w:numPr>
        <w:ind w:hanging="360"/>
        <w:contextualSpacing/>
        <w:rPr>
          <w:lang w:val="sr-Cyrl-RS"/>
        </w:rPr>
      </w:pPr>
      <w:r w:rsidRPr="00AC1D94">
        <w:rPr>
          <w:lang w:val="sr-Cyrl-RS"/>
        </w:rPr>
        <w:t>Уколико је у једној изборној јединици за представника једног смера конкурисало два или више кандидата представник ће бити онај кандидат који је освојио највише гласова.</w:t>
      </w:r>
    </w:p>
    <w:p w:rsidR="003D05F7" w:rsidRPr="00AC1D94" w:rsidRDefault="00F2281A" w:rsidP="005E52AB">
      <w:pPr>
        <w:numPr>
          <w:ilvl w:val="0"/>
          <w:numId w:val="17"/>
        </w:numPr>
        <w:ind w:hanging="360"/>
        <w:contextualSpacing/>
        <w:rPr>
          <w:lang w:val="sr-Cyrl-RS"/>
        </w:rPr>
      </w:pPr>
      <w:r w:rsidRPr="00AC1D94">
        <w:rPr>
          <w:lang w:val="sr-Cyrl-RS"/>
        </w:rPr>
        <w:lastRenderedPageBreak/>
        <w:t>У случају да два кандидата имају исти број гласова, победник ће бити одређен бацањем новчића.</w:t>
      </w:r>
    </w:p>
    <w:p w:rsidR="003D05F7" w:rsidRPr="00AC1D94" w:rsidRDefault="00F2281A">
      <w:pPr>
        <w:numPr>
          <w:ilvl w:val="0"/>
          <w:numId w:val="17"/>
        </w:numPr>
        <w:ind w:hanging="360"/>
        <w:contextualSpacing/>
        <w:rPr>
          <w:lang w:val="sr-Cyrl-RS"/>
        </w:rPr>
      </w:pPr>
      <w:r w:rsidRPr="00AC1D94">
        <w:rPr>
          <w:lang w:val="sr-Cyrl-RS"/>
        </w:rPr>
        <w:t xml:space="preserve">Уколико у једној изборној јединици за представника једног смера нема пријављених кандидата, проглашава се да нема представника те изборне јединице и тог смера. Одлука о накнадном избору представника </w:t>
      </w:r>
      <w:r w:rsidR="00061D8F" w:rsidRPr="00AC1D94">
        <w:rPr>
          <w:lang w:val="sr-Cyrl-RS"/>
        </w:rPr>
        <w:t xml:space="preserve">и расписивању ванредних избора за упражњена места </w:t>
      </w:r>
      <w:r w:rsidRPr="00AC1D94">
        <w:rPr>
          <w:lang w:val="sr-Cyrl-RS"/>
        </w:rPr>
        <w:t xml:space="preserve">се оставља </w:t>
      </w:r>
      <w:r w:rsidR="00061D8F" w:rsidRPr="00AC1D94">
        <w:rPr>
          <w:lang w:val="sr-Cyrl-RS"/>
        </w:rPr>
        <w:t>Студентск</w:t>
      </w:r>
      <w:r w:rsidRPr="00AC1D94">
        <w:rPr>
          <w:lang w:val="sr-Cyrl-RS"/>
        </w:rPr>
        <w:t>ом парламенту</w:t>
      </w:r>
      <w:r w:rsidR="00061D8F" w:rsidRPr="00AC1D94">
        <w:rPr>
          <w:lang w:val="sr-Cyrl-RS"/>
        </w:rPr>
        <w:t xml:space="preserve"> након конституисања.</w:t>
      </w:r>
    </w:p>
    <w:p w:rsidR="00061D8F" w:rsidRPr="00AC1D94" w:rsidRDefault="00061D8F" w:rsidP="00061D8F">
      <w:pPr>
        <w:ind w:left="1080"/>
        <w:contextualSpacing/>
        <w:rPr>
          <w:lang w:val="sr-Cyrl-RS"/>
        </w:rPr>
      </w:pPr>
    </w:p>
    <w:p w:rsidR="003D05F7" w:rsidRPr="00AC1D94" w:rsidRDefault="00F2281A">
      <w:pPr>
        <w:ind w:left="720"/>
        <w:rPr>
          <w:lang w:val="sr-Cyrl-RS"/>
        </w:rPr>
      </w:pPr>
      <w:r w:rsidRPr="00AC1D94">
        <w:rPr>
          <w:lang w:val="sr-Cyrl-RS"/>
        </w:rPr>
        <w:t>За студенте последипломских студија:</w:t>
      </w:r>
    </w:p>
    <w:p w:rsidR="00061D8F" w:rsidRPr="00AC1D94" w:rsidRDefault="00061D8F">
      <w:pPr>
        <w:ind w:left="720"/>
        <w:rPr>
          <w:lang w:val="sr-Cyrl-RS"/>
        </w:rPr>
      </w:pPr>
    </w:p>
    <w:p w:rsidR="003D05F7" w:rsidRPr="00AC1D94" w:rsidRDefault="00F2281A">
      <w:pPr>
        <w:numPr>
          <w:ilvl w:val="0"/>
          <w:numId w:val="16"/>
        </w:numPr>
        <w:ind w:hanging="360"/>
        <w:contextualSpacing/>
        <w:rPr>
          <w:lang w:val="sr-Cyrl-RS"/>
        </w:rPr>
      </w:pPr>
      <w:r w:rsidRPr="00AC1D94">
        <w:rPr>
          <w:lang w:val="sr-Cyrl-RS"/>
        </w:rPr>
        <w:t>Да би кандидат био представник у Студентском парламенту, основни услов је да мора да освоји бар један глас на изборима</w:t>
      </w:r>
    </w:p>
    <w:p w:rsidR="003D05F7" w:rsidRPr="00AC1D94" w:rsidRDefault="00F2281A">
      <w:pPr>
        <w:numPr>
          <w:ilvl w:val="0"/>
          <w:numId w:val="16"/>
        </w:numPr>
        <w:ind w:hanging="360"/>
        <w:contextualSpacing/>
        <w:rPr>
          <w:lang w:val="sr-Cyrl-RS"/>
        </w:rPr>
      </w:pPr>
      <w:r w:rsidRPr="00AC1D94">
        <w:rPr>
          <w:lang w:val="sr-Cyrl-RS"/>
        </w:rPr>
        <w:t>Приликом проглашавања победника, приоритет је да постоје два представника мастер студија и један представник докторских студија.  Представници ће у супротном бити кандидати који су освојили највећи број гласова унутар изборне јединице.</w:t>
      </w:r>
    </w:p>
    <w:p w:rsidR="003D05F7" w:rsidRPr="00AC1D94" w:rsidRDefault="003D05F7">
      <w:pPr>
        <w:rPr>
          <w:highlight w:val="red"/>
          <w:lang w:val="sr-Cyrl-RS"/>
        </w:rPr>
      </w:pPr>
    </w:p>
    <w:p w:rsidR="003D05F7" w:rsidRPr="00AC1D94" w:rsidRDefault="00F2281A" w:rsidP="003A3E1D">
      <w:pPr>
        <w:jc w:val="center"/>
        <w:rPr>
          <w:lang w:val="sr-Cyrl-RS"/>
        </w:rPr>
      </w:pPr>
      <w:r w:rsidRPr="00AC1D94">
        <w:rPr>
          <w:b/>
          <w:lang w:val="sr-Cyrl-RS"/>
        </w:rPr>
        <w:t>Члан 33.</w:t>
      </w:r>
    </w:p>
    <w:p w:rsidR="003D05F7" w:rsidRPr="00AC1D94" w:rsidRDefault="00F2281A" w:rsidP="003A3E1D">
      <w:pPr>
        <w:jc w:val="center"/>
        <w:rPr>
          <w:lang w:val="sr-Cyrl-RS"/>
        </w:rPr>
      </w:pPr>
      <w:r w:rsidRPr="00AC1D94">
        <w:rPr>
          <w:b/>
          <w:i/>
          <w:lang w:val="sr-Cyrl-RS"/>
        </w:rPr>
        <w:t>(мандат Студентског парламента)</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Мандат Студентског парламента почиње да тече од дана одржавања конститутивне седнице Студентског парламента и траје до конституисања новог сазива Студентског парламента изабраног на следећим изборима.</w:t>
      </w: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34.</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Ако посланику Студентског парламента престане мандат пре истека времена на које је биран, Председник Студентског парламента може да распише изборе за то посланичко место у изборној јединици у којој је посланик изабран.</w:t>
      </w:r>
    </w:p>
    <w:p w:rsidR="00061D8F" w:rsidRPr="00AC1D94" w:rsidRDefault="00061D8F" w:rsidP="003A3E1D">
      <w:pPr>
        <w:jc w:val="center"/>
        <w:rPr>
          <w:b/>
          <w:lang w:val="sr-Cyrl-RS"/>
        </w:rPr>
      </w:pPr>
    </w:p>
    <w:p w:rsidR="00061D8F" w:rsidRPr="00AC1D94" w:rsidRDefault="00061D8F" w:rsidP="003A3E1D">
      <w:pPr>
        <w:jc w:val="center"/>
        <w:rPr>
          <w:b/>
          <w:lang w:val="sr-Cyrl-RS"/>
        </w:rPr>
      </w:pPr>
    </w:p>
    <w:p w:rsidR="003D05F7" w:rsidRPr="00AC1D94" w:rsidRDefault="00F2281A" w:rsidP="003A3E1D">
      <w:pPr>
        <w:jc w:val="center"/>
        <w:rPr>
          <w:lang w:val="sr-Cyrl-RS"/>
        </w:rPr>
      </w:pPr>
      <w:r w:rsidRPr="00AC1D94">
        <w:rPr>
          <w:b/>
          <w:lang w:val="sr-Cyrl-RS"/>
        </w:rPr>
        <w:t>V КОНСТИТУИСАЊЕ СТУДЕНТСКОГ ПАРЛАМЕНТА</w:t>
      </w:r>
    </w:p>
    <w:p w:rsidR="003D05F7" w:rsidRPr="00AC1D94" w:rsidRDefault="003D05F7" w:rsidP="003A3E1D">
      <w:pPr>
        <w:rPr>
          <w:lang w:val="sr-Cyrl-RS"/>
        </w:rPr>
      </w:pPr>
    </w:p>
    <w:p w:rsidR="00061D8F" w:rsidRPr="00AC1D94" w:rsidRDefault="00061D8F" w:rsidP="003A3E1D">
      <w:pPr>
        <w:rPr>
          <w:lang w:val="sr-Cyrl-RS"/>
        </w:rPr>
      </w:pPr>
    </w:p>
    <w:p w:rsidR="003D05F7" w:rsidRPr="00AC1D94" w:rsidRDefault="00F2281A" w:rsidP="003A3E1D">
      <w:pPr>
        <w:jc w:val="center"/>
        <w:rPr>
          <w:lang w:val="sr-Cyrl-RS"/>
        </w:rPr>
      </w:pPr>
      <w:r w:rsidRPr="00AC1D94">
        <w:rPr>
          <w:b/>
          <w:i/>
          <w:lang w:val="sr-Cyrl-RS"/>
        </w:rPr>
        <w:t>1. Конститутивна седница</w:t>
      </w: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35.</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Студентски парламент је конституисан даном одржавања конститутивне седнице, а најкасније до 20. новембра наредне школске године ако је Студентски парламент изабран на редовним изборима, односно најкасније 10 дана од дана одржавања избора за Студентски парламент ако је Студентски парламент изабран на ванредним изборима.</w:t>
      </w:r>
    </w:p>
    <w:p w:rsidR="003D05F7" w:rsidRPr="00AC1D94" w:rsidRDefault="003D05F7">
      <w:pPr>
        <w:jc w:val="center"/>
        <w:rPr>
          <w:b/>
          <w:lang w:val="sr-Cyrl-RS"/>
        </w:rPr>
      </w:pPr>
    </w:p>
    <w:p w:rsidR="00F946C4" w:rsidRPr="00AC1D94" w:rsidRDefault="00F946C4">
      <w:pPr>
        <w:jc w:val="center"/>
        <w:rPr>
          <w:b/>
          <w:lang w:val="sr-Cyrl-RS"/>
        </w:rPr>
      </w:pPr>
    </w:p>
    <w:p w:rsidR="003D05F7" w:rsidRPr="00AC1D94" w:rsidRDefault="00F2281A">
      <w:pPr>
        <w:jc w:val="center"/>
        <w:rPr>
          <w:lang w:val="sr-Cyrl-RS"/>
        </w:rPr>
      </w:pPr>
      <w:r w:rsidRPr="00AC1D94">
        <w:rPr>
          <w:b/>
          <w:lang w:val="sr-Cyrl-RS"/>
        </w:rPr>
        <w:lastRenderedPageBreak/>
        <w:t>Члан 36.</w:t>
      </w:r>
    </w:p>
    <w:p w:rsidR="003D05F7" w:rsidRPr="00AC1D94" w:rsidRDefault="003D05F7">
      <w:pPr>
        <w:rPr>
          <w:lang w:val="sr-Cyrl-RS"/>
        </w:rPr>
      </w:pPr>
    </w:p>
    <w:p w:rsidR="003D05F7" w:rsidRPr="00AC1D94" w:rsidRDefault="00F2281A">
      <w:pPr>
        <w:ind w:firstLine="720"/>
        <w:rPr>
          <w:lang w:val="sr-Cyrl-RS"/>
        </w:rPr>
      </w:pPr>
      <w:r w:rsidRPr="00AC1D94">
        <w:rPr>
          <w:lang w:val="sr-Cyrl-RS"/>
        </w:rPr>
        <w:t>Конститутивну седницу Студентског парламента сазива Председник Студентског парламента из претходног сазива, а уколико то не учини, конститутивну седницу сазива студент продекан Факултета најкасније у року од седам дана од истека рока из члана 35.</w:t>
      </w:r>
    </w:p>
    <w:p w:rsidR="00061D8F" w:rsidRPr="00AC1D94" w:rsidRDefault="00061D8F" w:rsidP="003A3E1D">
      <w:pPr>
        <w:jc w:val="center"/>
        <w:rPr>
          <w:b/>
          <w:lang w:val="sr-Cyrl-RS"/>
        </w:rPr>
      </w:pPr>
    </w:p>
    <w:p w:rsidR="003D05F7" w:rsidRPr="00AC1D94" w:rsidRDefault="00F2281A" w:rsidP="003A3E1D">
      <w:pPr>
        <w:jc w:val="center"/>
        <w:rPr>
          <w:lang w:val="sr-Cyrl-RS"/>
        </w:rPr>
      </w:pPr>
      <w:r w:rsidRPr="00AC1D94">
        <w:rPr>
          <w:b/>
          <w:lang w:val="sr-Cyrl-RS"/>
        </w:rPr>
        <w:t>Члан 37.</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 xml:space="preserve">Првом седницом </w:t>
      </w:r>
      <w:r w:rsidR="00B54C9B" w:rsidRPr="00AC1D94">
        <w:rPr>
          <w:lang w:val="sr-Cyrl-RS"/>
        </w:rPr>
        <w:t>Студентског</w:t>
      </w:r>
      <w:r w:rsidRPr="00AC1D94">
        <w:rPr>
          <w:lang w:val="sr-Cyrl-RS"/>
        </w:rPr>
        <w:t xml:space="preserve"> парламента, до избора Председника, председава Председник Студентског парламента из претходног сазива или студент који је најдуже био </w:t>
      </w:r>
      <w:r w:rsidR="00061D8F" w:rsidRPr="00AC1D94">
        <w:rPr>
          <w:lang w:val="sr-Cyrl-RS"/>
        </w:rPr>
        <w:t>члан парламента током студија</w:t>
      </w:r>
      <w:r w:rsidRPr="00AC1D94">
        <w:rPr>
          <w:lang w:val="sr-Cyrl-RS"/>
        </w:rPr>
        <w:t xml:space="preserve">. </w:t>
      </w:r>
    </w:p>
    <w:p w:rsidR="003D05F7" w:rsidRPr="00AC1D94" w:rsidRDefault="003D05F7" w:rsidP="003A3E1D">
      <w:pPr>
        <w:rPr>
          <w:lang w:val="sr-Cyrl-RS"/>
        </w:rPr>
      </w:pPr>
    </w:p>
    <w:p w:rsidR="003D05F7" w:rsidRPr="00AC1D94" w:rsidRDefault="00F2281A">
      <w:pPr>
        <w:jc w:val="center"/>
        <w:rPr>
          <w:lang w:val="sr-Cyrl-RS"/>
        </w:rPr>
      </w:pPr>
      <w:r w:rsidRPr="00AC1D94">
        <w:rPr>
          <w:b/>
          <w:lang w:val="sr-Cyrl-RS"/>
        </w:rPr>
        <w:t>Члан 38.</w:t>
      </w:r>
    </w:p>
    <w:p w:rsidR="003D05F7" w:rsidRPr="00AC1D94" w:rsidRDefault="003D05F7">
      <w:pPr>
        <w:rPr>
          <w:lang w:val="sr-Cyrl-RS"/>
        </w:rPr>
      </w:pPr>
    </w:p>
    <w:p w:rsidR="003D05F7" w:rsidRPr="00AC1D94" w:rsidRDefault="00F2281A">
      <w:pPr>
        <w:ind w:firstLine="720"/>
        <w:rPr>
          <w:lang w:val="sr-Cyrl-RS"/>
        </w:rPr>
      </w:pPr>
      <w:r w:rsidRPr="00AC1D94">
        <w:rPr>
          <w:lang w:val="sr-Cyrl-RS"/>
        </w:rPr>
        <w:t>На првој седници Студенског парламента врши се верификација мандата посланика Студентског парламента, избор Председника, Потпредседника и представника Студентског парламента у органима Факултета и бира кандидат за студента продекана.</w:t>
      </w:r>
    </w:p>
    <w:p w:rsidR="003D05F7" w:rsidRPr="00AC1D94" w:rsidRDefault="003D05F7">
      <w:pPr>
        <w:rPr>
          <w:lang w:val="sr-Cyrl-RS"/>
        </w:rPr>
      </w:pPr>
    </w:p>
    <w:p w:rsidR="003D05F7" w:rsidRPr="00AC1D94" w:rsidRDefault="00F2281A">
      <w:pPr>
        <w:jc w:val="center"/>
        <w:rPr>
          <w:lang w:val="sr-Cyrl-RS"/>
        </w:rPr>
      </w:pPr>
      <w:r w:rsidRPr="00AC1D94">
        <w:rPr>
          <w:b/>
          <w:i/>
          <w:lang w:val="sr-Cyrl-RS"/>
        </w:rPr>
        <w:t>2. Верификација мандата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39.</w:t>
      </w:r>
    </w:p>
    <w:p w:rsidR="003D05F7" w:rsidRPr="00AC1D94" w:rsidRDefault="003D05F7">
      <w:pPr>
        <w:rPr>
          <w:lang w:val="sr-Cyrl-RS"/>
        </w:rPr>
      </w:pPr>
    </w:p>
    <w:p w:rsidR="003D05F7" w:rsidRPr="00AC1D94" w:rsidRDefault="00F2281A">
      <w:pPr>
        <w:ind w:firstLine="720"/>
        <w:rPr>
          <w:lang w:val="sr-Cyrl-RS"/>
        </w:rPr>
      </w:pPr>
      <w:r w:rsidRPr="00AC1D94">
        <w:rPr>
          <w:lang w:val="sr-Cyrl-RS"/>
        </w:rPr>
        <w:t>Посланици Студентског парламента стичу права и обавезе у Студентском парламенту даном верификације мандата.</w:t>
      </w:r>
    </w:p>
    <w:p w:rsidR="003D05F7" w:rsidRPr="00AC1D94" w:rsidRDefault="00F2281A">
      <w:pPr>
        <w:ind w:firstLine="720"/>
        <w:rPr>
          <w:lang w:val="sr-Cyrl-RS"/>
        </w:rPr>
      </w:pPr>
      <w:r w:rsidRPr="00AC1D94">
        <w:rPr>
          <w:lang w:val="sr-Cyrl-RS"/>
        </w:rPr>
        <w:t>Верификација мандата врши се на основу записника Изборне комисије и  одлуке Изборне комисије о избору посланика Студентског парламента.</w:t>
      </w:r>
    </w:p>
    <w:p w:rsidR="003D05F7" w:rsidRPr="00AC1D94" w:rsidRDefault="00F2281A">
      <w:pPr>
        <w:ind w:firstLine="720"/>
        <w:rPr>
          <w:lang w:val="sr-Cyrl-RS"/>
        </w:rPr>
      </w:pPr>
      <w:r w:rsidRPr="00AC1D94">
        <w:rPr>
          <w:lang w:val="sr-Cyrl-RS"/>
        </w:rPr>
        <w:t>Студентски парламент, на конститутивној седници, на предлог председавајућег, образује Верификациону комисију од три члана.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40.</w:t>
      </w:r>
    </w:p>
    <w:p w:rsidR="003D05F7" w:rsidRPr="00AC1D94" w:rsidRDefault="003D05F7">
      <w:pPr>
        <w:rPr>
          <w:lang w:val="sr-Cyrl-RS"/>
        </w:rPr>
      </w:pPr>
    </w:p>
    <w:p w:rsidR="003D05F7" w:rsidRPr="00AC1D94" w:rsidRDefault="00F2281A">
      <w:pPr>
        <w:ind w:firstLine="720"/>
        <w:rPr>
          <w:lang w:val="sr-Cyrl-RS"/>
        </w:rPr>
      </w:pPr>
      <w:r w:rsidRPr="00AC1D94">
        <w:rPr>
          <w:lang w:val="sr-Cyrl-RS"/>
        </w:rPr>
        <w:t>На основу извештаја верификационе комисије из члана 37. овог пословника, председавајући констатује имена посланика чији су мандати верификовани.</w:t>
      </w:r>
    </w:p>
    <w:p w:rsidR="003D05F7" w:rsidRPr="00AC1D94" w:rsidRDefault="003D05F7">
      <w:pPr>
        <w:rPr>
          <w:lang w:val="sr-Cyrl-RS"/>
        </w:rPr>
      </w:pPr>
    </w:p>
    <w:p w:rsidR="003D05F7" w:rsidRPr="00AC1D94" w:rsidRDefault="003D05F7">
      <w:pPr>
        <w:rPr>
          <w:lang w:val="sr-Cyrl-RS"/>
        </w:rPr>
      </w:pPr>
    </w:p>
    <w:p w:rsidR="003D05F7" w:rsidRPr="00AC1D94" w:rsidRDefault="00F2281A">
      <w:pPr>
        <w:jc w:val="center"/>
        <w:rPr>
          <w:lang w:val="sr-Cyrl-RS"/>
        </w:rPr>
      </w:pPr>
      <w:r w:rsidRPr="00AC1D94">
        <w:rPr>
          <w:b/>
          <w:i/>
          <w:lang w:val="sr-Cyrl-RS"/>
        </w:rPr>
        <w:t>3. Избор Председника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41.</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Студентски парламент има Председника и Потпредседника, које бира и разрешава Студентски парламент.</w:t>
      </w:r>
    </w:p>
    <w:p w:rsidR="003D05F7" w:rsidRPr="00AC1D94" w:rsidRDefault="003D05F7">
      <w:pPr>
        <w:rPr>
          <w:lang w:val="sr-Cyrl-RS"/>
        </w:rPr>
      </w:pPr>
    </w:p>
    <w:p w:rsidR="00F946C4" w:rsidRPr="00AC1D94" w:rsidRDefault="00F946C4">
      <w:pPr>
        <w:rPr>
          <w:lang w:val="sr-Cyrl-RS"/>
        </w:rPr>
      </w:pPr>
    </w:p>
    <w:p w:rsidR="003D05F7" w:rsidRPr="00AC1D94" w:rsidRDefault="00F2281A" w:rsidP="003A3E1D">
      <w:pPr>
        <w:jc w:val="center"/>
        <w:rPr>
          <w:lang w:val="sr-Cyrl-RS"/>
        </w:rPr>
      </w:pPr>
      <w:r w:rsidRPr="00AC1D94">
        <w:rPr>
          <w:b/>
          <w:lang w:val="sr-Cyrl-RS"/>
        </w:rPr>
        <w:lastRenderedPageBreak/>
        <w:t>Члан 42.</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Кандидата за Председника Студентског парламента може предложити најмање један посланик.</w:t>
      </w:r>
    </w:p>
    <w:p w:rsidR="003D05F7" w:rsidRPr="00AC1D94" w:rsidRDefault="00F2281A" w:rsidP="003A3E1D">
      <w:pPr>
        <w:ind w:firstLine="720"/>
        <w:rPr>
          <w:lang w:val="sr-Cyrl-RS"/>
        </w:rPr>
      </w:pPr>
      <w:r w:rsidRPr="00AC1D94">
        <w:rPr>
          <w:lang w:val="sr-Cyrl-RS"/>
        </w:rPr>
        <w:t>Посланик Студентског парламента може учествовати у предлагању само једног кандидата.</w:t>
      </w:r>
    </w:p>
    <w:p w:rsidR="003D05F7" w:rsidRPr="00AC1D94" w:rsidRDefault="00F2281A">
      <w:pPr>
        <w:ind w:firstLine="720"/>
        <w:rPr>
          <w:lang w:val="sr-Cyrl-RS"/>
        </w:rPr>
      </w:pPr>
      <w:r w:rsidRPr="00AC1D94">
        <w:rPr>
          <w:lang w:val="sr-Cyrl-RS"/>
        </w:rPr>
        <w:t>Предлог кандидата за Председника подноси се председавајућем у писаном или усменом облику.</w:t>
      </w:r>
    </w:p>
    <w:p w:rsidR="003D05F7" w:rsidRPr="00AC1D94" w:rsidRDefault="00F2281A">
      <w:pPr>
        <w:ind w:firstLine="720"/>
        <w:rPr>
          <w:lang w:val="sr-Cyrl-RS"/>
        </w:rPr>
      </w:pPr>
      <w:r w:rsidRPr="00AC1D94">
        <w:rPr>
          <w:lang w:val="sr-Cyrl-RS"/>
        </w:rPr>
        <w:t>Предлог садржи име и презиме кандидата, број индекса и годину студија, као и потписе посланика Студентског парламента који подржавају кандидатуру.</w:t>
      </w:r>
    </w:p>
    <w:p w:rsidR="003D05F7" w:rsidRPr="00AC1D94" w:rsidRDefault="00F2281A" w:rsidP="00061D8F">
      <w:pPr>
        <w:ind w:firstLine="720"/>
        <w:rPr>
          <w:lang w:val="sr-Cyrl-RS"/>
        </w:rPr>
      </w:pPr>
      <w:r w:rsidRPr="00AC1D94">
        <w:rPr>
          <w:lang w:val="sr-Cyrl-RS"/>
        </w:rPr>
        <w:t>Након прикупљања свих предлога, председавајући саставља коначну листу кандидата за председника Студентског парламента и то по азбучном реду презимена кандидата.</w:t>
      </w:r>
    </w:p>
    <w:p w:rsidR="00061D8F" w:rsidRPr="00AC1D94" w:rsidRDefault="00061D8F" w:rsidP="00061D8F">
      <w:pPr>
        <w:ind w:firstLine="720"/>
        <w:rPr>
          <w:lang w:val="sr-Cyrl-RS"/>
        </w:rPr>
      </w:pPr>
    </w:p>
    <w:p w:rsidR="003D05F7" w:rsidRPr="00AC1D94" w:rsidRDefault="00F2281A">
      <w:pPr>
        <w:jc w:val="center"/>
        <w:rPr>
          <w:lang w:val="sr-Cyrl-RS"/>
        </w:rPr>
      </w:pPr>
      <w:r w:rsidRPr="00AC1D94">
        <w:rPr>
          <w:b/>
          <w:lang w:val="sr-Cyrl-RS"/>
        </w:rPr>
        <w:t>Члан 43.</w:t>
      </w:r>
    </w:p>
    <w:p w:rsidR="003D05F7" w:rsidRPr="00AC1D94" w:rsidRDefault="003D05F7">
      <w:pPr>
        <w:rPr>
          <w:lang w:val="sr-Cyrl-RS"/>
        </w:rPr>
      </w:pPr>
    </w:p>
    <w:p w:rsidR="003D05F7" w:rsidRPr="00AC1D94" w:rsidRDefault="00F2281A">
      <w:pPr>
        <w:ind w:firstLine="720"/>
        <w:rPr>
          <w:lang w:val="sr-Cyrl-RS"/>
        </w:rPr>
      </w:pPr>
      <w:r w:rsidRPr="00AC1D94">
        <w:rPr>
          <w:lang w:val="sr-Cyrl-RS"/>
        </w:rPr>
        <w:t>Пре приступања избору Председника Студентског парламента, Студентски парламент одлучује да ли ће се гласати јавно или тајно.</w:t>
      </w:r>
    </w:p>
    <w:p w:rsidR="003D05F7" w:rsidRPr="00AC1D94" w:rsidRDefault="00F2281A">
      <w:pPr>
        <w:ind w:firstLine="720"/>
        <w:rPr>
          <w:lang w:val="sr-Cyrl-RS"/>
        </w:rPr>
      </w:pPr>
      <w:r w:rsidRPr="00AC1D94">
        <w:rPr>
          <w:lang w:val="sr-Cyrl-RS"/>
        </w:rPr>
        <w:t>Посланик може гласати само за једног кандидата.</w:t>
      </w:r>
    </w:p>
    <w:p w:rsidR="003D05F7" w:rsidRPr="00AC1D94" w:rsidRDefault="00F2281A">
      <w:pPr>
        <w:ind w:firstLine="720"/>
        <w:rPr>
          <w:lang w:val="sr-Cyrl-RS"/>
        </w:rPr>
      </w:pPr>
      <w:r w:rsidRPr="00AC1D94">
        <w:rPr>
          <w:lang w:val="sr-Cyrl-RS"/>
        </w:rPr>
        <w:t>Тајним гласањем руководи председавајући, коме у раду помажу два посланика Студентског парламента. Кандидат за председника Студенског парламента не може бити у комисији за спровођење тајног гласања.</w:t>
      </w:r>
    </w:p>
    <w:p w:rsidR="003D05F7" w:rsidRPr="00AC1D94" w:rsidRDefault="00F2281A">
      <w:pPr>
        <w:ind w:firstLine="720"/>
        <w:rPr>
          <w:lang w:val="sr-Cyrl-RS"/>
        </w:rPr>
      </w:pPr>
      <w:r w:rsidRPr="00AC1D94">
        <w:rPr>
          <w:lang w:val="sr-Cyrl-RS"/>
        </w:rPr>
        <w:t>Јавно, односно тајно, гласање за Председника Студентског парламента спроводи се према одредбама овог пословника за доношење одлука Студентског парламента јавним, односно тајним, гласањем.</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44.</w:t>
      </w:r>
    </w:p>
    <w:p w:rsidR="003D05F7" w:rsidRPr="00AC1D94" w:rsidRDefault="003D05F7">
      <w:pPr>
        <w:rPr>
          <w:lang w:val="sr-Cyrl-RS"/>
        </w:rPr>
      </w:pPr>
    </w:p>
    <w:p w:rsidR="003D05F7" w:rsidRPr="00AC1D94" w:rsidRDefault="00F2281A">
      <w:pPr>
        <w:ind w:firstLine="720"/>
        <w:rPr>
          <w:lang w:val="sr-Cyrl-RS"/>
        </w:rPr>
      </w:pPr>
      <w:r w:rsidRPr="00AC1D94">
        <w:rPr>
          <w:lang w:val="sr-Cyrl-RS"/>
        </w:rPr>
        <w:t>За Председника Студентског парламента изабран је посланик који је добио већину гласова присутних посланика.</w:t>
      </w:r>
    </w:p>
    <w:p w:rsidR="003D05F7" w:rsidRPr="00AC1D94" w:rsidRDefault="00F2281A">
      <w:pPr>
        <w:ind w:firstLine="720"/>
        <w:rPr>
          <w:lang w:val="sr-Cyrl-RS"/>
        </w:rPr>
      </w:pPr>
      <w:r w:rsidRPr="00AC1D94">
        <w:rPr>
          <w:lang w:val="sr-Cyrl-RS"/>
        </w:rPr>
        <w:t>Ако су предложена два кандидата, а ниједан није добио потребну већину, поступак избора се понавља.</w:t>
      </w:r>
    </w:p>
    <w:p w:rsidR="003D05F7" w:rsidRPr="00AC1D94" w:rsidRDefault="00F2281A">
      <w:pPr>
        <w:ind w:firstLine="720"/>
        <w:rPr>
          <w:lang w:val="sr-Cyrl-RS"/>
        </w:rPr>
      </w:pPr>
      <w:r w:rsidRPr="00AC1D94">
        <w:rPr>
          <w:lang w:val="sr-Cyrl-RS"/>
        </w:rPr>
        <w:t xml:space="preserve">Ако је предложено више кандидата, а ниједан није добио предвиђену већину, </w:t>
      </w:r>
      <w:r w:rsidR="00B54C9B" w:rsidRPr="00AC1D94">
        <w:rPr>
          <w:lang w:val="sr-Cyrl-RS"/>
        </w:rPr>
        <w:t>поновиће</w:t>
      </w:r>
      <w:r w:rsidRPr="00AC1D94">
        <w:rPr>
          <w:lang w:val="sr-Cyrl-RS"/>
        </w:rPr>
        <w:t xml:space="preserve"> се гласање за два кандидата који су добили највећи број гласова. Ако ни у другом кругу Председник није изабран, понавља се поступак избора. </w:t>
      </w:r>
    </w:p>
    <w:p w:rsidR="00061D8F" w:rsidRPr="00AC1D94" w:rsidRDefault="00061D8F">
      <w:pPr>
        <w:jc w:val="center"/>
        <w:rPr>
          <w:b/>
          <w:i/>
          <w:lang w:val="sr-Cyrl-RS"/>
        </w:rPr>
      </w:pPr>
    </w:p>
    <w:p w:rsidR="00F946C4" w:rsidRPr="00AC1D94" w:rsidRDefault="00F946C4">
      <w:pPr>
        <w:jc w:val="center"/>
        <w:rPr>
          <w:b/>
          <w:i/>
          <w:lang w:val="sr-Cyrl-RS"/>
        </w:rPr>
      </w:pPr>
    </w:p>
    <w:p w:rsidR="00F946C4" w:rsidRPr="00AC1D94" w:rsidRDefault="00F946C4">
      <w:pPr>
        <w:jc w:val="center"/>
        <w:rPr>
          <w:b/>
          <w:i/>
          <w:lang w:val="sr-Cyrl-RS"/>
        </w:rPr>
      </w:pPr>
    </w:p>
    <w:p w:rsidR="00F946C4" w:rsidRPr="00AC1D94" w:rsidRDefault="00F946C4">
      <w:pPr>
        <w:jc w:val="center"/>
        <w:rPr>
          <w:b/>
          <w:i/>
          <w:lang w:val="sr-Cyrl-RS"/>
        </w:rPr>
      </w:pPr>
    </w:p>
    <w:p w:rsidR="00F946C4" w:rsidRPr="00AC1D94" w:rsidRDefault="00F946C4">
      <w:pPr>
        <w:jc w:val="center"/>
        <w:rPr>
          <w:b/>
          <w:i/>
          <w:lang w:val="sr-Cyrl-RS"/>
        </w:rPr>
      </w:pPr>
    </w:p>
    <w:p w:rsidR="00F946C4" w:rsidRPr="00AC1D94" w:rsidRDefault="00F946C4">
      <w:pPr>
        <w:jc w:val="center"/>
        <w:rPr>
          <w:b/>
          <w:i/>
          <w:lang w:val="sr-Cyrl-RS"/>
        </w:rPr>
      </w:pPr>
    </w:p>
    <w:p w:rsidR="00F946C4" w:rsidRPr="00AC1D94" w:rsidRDefault="00F946C4">
      <w:pPr>
        <w:jc w:val="center"/>
        <w:rPr>
          <w:b/>
          <w:i/>
          <w:lang w:val="sr-Cyrl-RS"/>
        </w:rPr>
      </w:pPr>
    </w:p>
    <w:p w:rsidR="00F946C4" w:rsidRPr="00AC1D94" w:rsidRDefault="00F946C4">
      <w:pPr>
        <w:jc w:val="center"/>
        <w:rPr>
          <w:b/>
          <w:i/>
          <w:lang w:val="sr-Cyrl-RS"/>
        </w:rPr>
      </w:pPr>
    </w:p>
    <w:p w:rsidR="00F946C4" w:rsidRPr="00AC1D94" w:rsidRDefault="00F946C4">
      <w:pPr>
        <w:jc w:val="center"/>
        <w:rPr>
          <w:b/>
          <w:i/>
          <w:lang w:val="sr-Cyrl-RS"/>
        </w:rPr>
      </w:pPr>
    </w:p>
    <w:p w:rsidR="003D05F7" w:rsidRPr="00AC1D94" w:rsidRDefault="00F2281A">
      <w:pPr>
        <w:jc w:val="center"/>
        <w:rPr>
          <w:lang w:val="sr-Cyrl-RS"/>
        </w:rPr>
      </w:pPr>
      <w:r w:rsidRPr="00AC1D94">
        <w:rPr>
          <w:b/>
          <w:i/>
          <w:lang w:val="sr-Cyrl-RS"/>
        </w:rPr>
        <w:lastRenderedPageBreak/>
        <w:t>4. Избор Потпредседника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45.</w:t>
      </w:r>
    </w:p>
    <w:p w:rsidR="003D05F7" w:rsidRPr="00AC1D94" w:rsidRDefault="003D05F7">
      <w:pPr>
        <w:rPr>
          <w:lang w:val="sr-Cyrl-RS"/>
        </w:rPr>
      </w:pPr>
    </w:p>
    <w:p w:rsidR="003D05F7" w:rsidRPr="00AC1D94" w:rsidRDefault="00F2281A">
      <w:pPr>
        <w:ind w:firstLine="720"/>
        <w:rPr>
          <w:lang w:val="sr-Cyrl-RS"/>
        </w:rPr>
      </w:pPr>
      <w:r w:rsidRPr="00AC1D94">
        <w:rPr>
          <w:lang w:val="sr-Cyrl-RS"/>
        </w:rPr>
        <w:t>Пре приступања избору Потпредседника Студентског парламента, Студентски парламент одлучује да ли ће се гласати јавно или тајно.</w:t>
      </w:r>
    </w:p>
    <w:p w:rsidR="003D05F7" w:rsidRPr="00AC1D94" w:rsidRDefault="00F2281A">
      <w:pPr>
        <w:ind w:firstLine="720"/>
        <w:rPr>
          <w:lang w:val="sr-Cyrl-RS"/>
        </w:rPr>
      </w:pPr>
      <w:r w:rsidRPr="00AC1D94">
        <w:rPr>
          <w:lang w:val="sr-Cyrl-RS"/>
        </w:rPr>
        <w:t>Јавно, односно тајно, гласање за Потпредседника Студентског парламента спроводи се према одредбама овог пословника за доношење одлука Студентског парламента јавним, односно тајним, гласањем.</w:t>
      </w:r>
    </w:p>
    <w:p w:rsidR="003D05F7" w:rsidRPr="00AC1D94" w:rsidRDefault="003D05F7">
      <w:pPr>
        <w:rPr>
          <w:lang w:val="sr-Cyrl-RS"/>
        </w:rPr>
      </w:pPr>
    </w:p>
    <w:p w:rsidR="003D05F7" w:rsidRPr="00AC1D94" w:rsidRDefault="003D05F7">
      <w:pPr>
        <w:rPr>
          <w:lang w:val="sr-Cyrl-RS"/>
        </w:rPr>
      </w:pPr>
    </w:p>
    <w:p w:rsidR="003D05F7" w:rsidRPr="00AC1D94" w:rsidRDefault="00F2281A">
      <w:pPr>
        <w:jc w:val="center"/>
        <w:rPr>
          <w:lang w:val="sr-Cyrl-RS"/>
        </w:rPr>
      </w:pPr>
      <w:r w:rsidRPr="00AC1D94">
        <w:rPr>
          <w:b/>
          <w:i/>
          <w:lang w:val="sr-Cyrl-RS"/>
        </w:rPr>
        <w:t>5. Избор представника студената у органима Факултета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46.</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Студентски парламент бира и разрешава представнике студената у органима управљања Факултета.</w:t>
      </w:r>
    </w:p>
    <w:p w:rsidR="003D05F7" w:rsidRPr="00AC1D94" w:rsidRDefault="00F2281A">
      <w:pPr>
        <w:ind w:firstLine="720"/>
        <w:rPr>
          <w:lang w:val="sr-Cyrl-RS"/>
        </w:rPr>
      </w:pPr>
      <w:r w:rsidRPr="00AC1D94">
        <w:rPr>
          <w:lang w:val="sr-Cyrl-RS"/>
        </w:rPr>
        <w:t>Кандидате за представнике Студентског парламента у органима Факултета предлаже председник Студентског парламента.</w:t>
      </w:r>
    </w:p>
    <w:p w:rsidR="003D05F7" w:rsidRPr="00AC1D94" w:rsidRDefault="00F2281A">
      <w:pPr>
        <w:ind w:firstLine="720"/>
        <w:rPr>
          <w:lang w:val="sr-Cyrl-RS"/>
        </w:rPr>
      </w:pPr>
      <w:r w:rsidRPr="00AC1D94">
        <w:rPr>
          <w:lang w:val="sr-Cyrl-RS"/>
        </w:rPr>
        <w:t>Гласање за представнике Студентског парламента у органима Факултета спроводи се према одредбама овог пословника за доношење одлука Студентског парламента јавним гласањем.</w:t>
      </w:r>
    </w:p>
    <w:p w:rsidR="003D05F7" w:rsidRPr="00AC1D94" w:rsidRDefault="003D05F7">
      <w:pPr>
        <w:rPr>
          <w:lang w:val="sr-Cyrl-RS"/>
        </w:rPr>
      </w:pPr>
    </w:p>
    <w:p w:rsidR="00061D8F" w:rsidRPr="00AC1D94" w:rsidRDefault="00061D8F">
      <w:pPr>
        <w:rPr>
          <w:lang w:val="sr-Cyrl-RS"/>
        </w:rPr>
      </w:pPr>
    </w:p>
    <w:p w:rsidR="003D05F7" w:rsidRPr="00AC1D94" w:rsidRDefault="00F2281A" w:rsidP="003A3E1D">
      <w:pPr>
        <w:jc w:val="center"/>
        <w:rPr>
          <w:lang w:val="sr-Cyrl-RS"/>
        </w:rPr>
      </w:pPr>
      <w:r w:rsidRPr="00AC1D94">
        <w:rPr>
          <w:b/>
          <w:i/>
          <w:lang w:val="sr-Cyrl-RS"/>
        </w:rPr>
        <w:t xml:space="preserve">6. Избор кандидата за студента </w:t>
      </w:r>
      <w:bookmarkStart w:id="0" w:name="_GoBack"/>
      <w:r w:rsidRPr="00AC1D94">
        <w:rPr>
          <w:b/>
          <w:i/>
          <w:lang w:val="sr-Cyrl-RS"/>
        </w:rPr>
        <w:t>продекан</w:t>
      </w:r>
      <w:bookmarkEnd w:id="0"/>
      <w:r w:rsidRPr="00AC1D94">
        <w:rPr>
          <w:b/>
          <w:i/>
          <w:lang w:val="sr-Cyrl-RS"/>
        </w:rPr>
        <w:t>а</w:t>
      </w: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47.</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Студентски парламент Факултета предлаже Савету</w:t>
      </w:r>
      <w:r w:rsidR="00061D8F" w:rsidRPr="00AC1D94">
        <w:rPr>
          <w:lang w:val="sr-Cyrl-RS"/>
        </w:rPr>
        <w:t xml:space="preserve"> Факултета</w:t>
      </w:r>
      <w:r w:rsidRPr="00AC1D94">
        <w:rPr>
          <w:lang w:val="sr-Cyrl-RS"/>
        </w:rPr>
        <w:t xml:space="preserve"> кандидата за студента  продекана.</w:t>
      </w:r>
    </w:p>
    <w:p w:rsidR="003D05F7" w:rsidRPr="00AC1D94" w:rsidRDefault="00F2281A" w:rsidP="003A3E1D">
      <w:pPr>
        <w:ind w:firstLine="720"/>
        <w:rPr>
          <w:lang w:val="sr-Cyrl-RS"/>
        </w:rPr>
      </w:pPr>
      <w:r w:rsidRPr="00AC1D94">
        <w:rPr>
          <w:lang w:val="sr-Cyrl-RS"/>
        </w:rPr>
        <w:t>Кандидат за студента продекана може бити сваки студент Факултета који задовољава следеће услове:</w:t>
      </w:r>
    </w:p>
    <w:p w:rsidR="003D05F7" w:rsidRPr="00AC1D94" w:rsidRDefault="00F2281A">
      <w:pPr>
        <w:numPr>
          <w:ilvl w:val="0"/>
          <w:numId w:val="10"/>
        </w:numPr>
        <w:ind w:hanging="360"/>
        <w:contextualSpacing/>
        <w:rPr>
          <w:lang w:val="sr-Cyrl-RS"/>
        </w:rPr>
      </w:pPr>
      <w:r w:rsidRPr="00AC1D94">
        <w:rPr>
          <w:lang w:val="sr-Cyrl-RS"/>
        </w:rPr>
        <w:t xml:space="preserve">Кандидат је у току свог студирања у свакој години студија положио испите у вредности од </w:t>
      </w:r>
      <w:r w:rsidR="00061D8F" w:rsidRPr="00AC1D94">
        <w:rPr>
          <w:lang w:val="sr-Cyrl-RS"/>
        </w:rPr>
        <w:t>најмање</w:t>
      </w:r>
      <w:r w:rsidRPr="00AC1D94">
        <w:rPr>
          <w:lang w:val="sr-Cyrl-RS"/>
        </w:rPr>
        <w:t xml:space="preserve"> 37 ЕСПБ (није обновио или замрзнуо годи</w:t>
      </w:r>
      <w:r w:rsidR="00061D8F" w:rsidRPr="00AC1D94">
        <w:rPr>
          <w:lang w:val="sr-Cyrl-RS"/>
        </w:rPr>
        <w:t>ну),</w:t>
      </w:r>
    </w:p>
    <w:p w:rsidR="003D05F7" w:rsidRPr="00AC1D94" w:rsidRDefault="00F2281A">
      <w:pPr>
        <w:numPr>
          <w:ilvl w:val="0"/>
          <w:numId w:val="10"/>
        </w:numPr>
        <w:ind w:hanging="360"/>
        <w:contextualSpacing/>
        <w:rPr>
          <w:lang w:val="sr-Cyrl-RS"/>
        </w:rPr>
      </w:pPr>
      <w:r w:rsidRPr="00AC1D94">
        <w:rPr>
          <w:lang w:val="sr-Cyrl-RS"/>
        </w:rPr>
        <w:t xml:space="preserve">Кандидат је до сада у </w:t>
      </w:r>
      <w:r w:rsidR="00061D8F" w:rsidRPr="00AC1D94">
        <w:rPr>
          <w:lang w:val="sr-Cyrl-RS"/>
        </w:rPr>
        <w:t>току студирања</w:t>
      </w:r>
      <w:r w:rsidRPr="00AC1D94">
        <w:rPr>
          <w:lang w:val="sr-Cyrl-RS"/>
        </w:rPr>
        <w:t xml:space="preserve"> оства</w:t>
      </w:r>
      <w:r w:rsidR="00061D8F" w:rsidRPr="00AC1D94">
        <w:rPr>
          <w:lang w:val="sr-Cyrl-RS"/>
        </w:rPr>
        <w:t>рио најмању просечну оцену 8,00,</w:t>
      </w:r>
    </w:p>
    <w:p w:rsidR="003D05F7" w:rsidRPr="00AC1D94" w:rsidRDefault="00F2281A">
      <w:pPr>
        <w:numPr>
          <w:ilvl w:val="0"/>
          <w:numId w:val="10"/>
        </w:numPr>
        <w:ind w:hanging="360"/>
        <w:contextualSpacing/>
        <w:rPr>
          <w:lang w:val="sr-Cyrl-RS"/>
        </w:rPr>
      </w:pPr>
      <w:r w:rsidRPr="00AC1D94">
        <w:rPr>
          <w:lang w:val="sr-Cyrl-RS"/>
        </w:rPr>
        <w:t>Кандидат није прекршио Правилник о дисциплинској одговорности студената.</w:t>
      </w:r>
    </w:p>
    <w:p w:rsidR="003D05F7" w:rsidRPr="00AC1D94" w:rsidRDefault="00F2281A">
      <w:pPr>
        <w:ind w:firstLine="720"/>
        <w:rPr>
          <w:lang w:val="sr-Cyrl-RS"/>
        </w:rPr>
      </w:pPr>
      <w:r w:rsidRPr="00AC1D94">
        <w:rPr>
          <w:lang w:val="sr-Cyrl-RS"/>
        </w:rPr>
        <w:t xml:space="preserve">Кандидат за студента продекана Факултета бира се према одредбама овог пословника за избор Председника Студентског парламента. </w:t>
      </w:r>
    </w:p>
    <w:p w:rsidR="003D05F7" w:rsidRPr="00AC1D94" w:rsidRDefault="00F2281A">
      <w:pPr>
        <w:ind w:firstLine="720"/>
        <w:rPr>
          <w:lang w:val="sr-Cyrl-RS"/>
        </w:rPr>
      </w:pPr>
      <w:r w:rsidRPr="00AC1D94">
        <w:rPr>
          <w:lang w:val="sr-Cyrl-RS"/>
        </w:rPr>
        <w:t>Уколико нема кандидата који испуњавају услове кандидатуре, избори за студента продекана се одлажу до пријаве кандидата који испуњава услове кандидатуре.</w:t>
      </w:r>
    </w:p>
    <w:p w:rsidR="003D05F7" w:rsidRPr="00AC1D94" w:rsidRDefault="003D05F7">
      <w:pPr>
        <w:ind w:firstLine="720"/>
        <w:rPr>
          <w:highlight w:val="red"/>
          <w:lang w:val="sr-Cyrl-RS"/>
        </w:rPr>
      </w:pPr>
    </w:p>
    <w:p w:rsidR="00061D8F" w:rsidRPr="00AC1D94" w:rsidRDefault="00061D8F">
      <w:pPr>
        <w:ind w:firstLine="720"/>
        <w:rPr>
          <w:highlight w:val="red"/>
          <w:lang w:val="sr-Cyrl-RS"/>
        </w:rPr>
      </w:pPr>
    </w:p>
    <w:p w:rsidR="00F946C4" w:rsidRPr="00AC1D94" w:rsidRDefault="00F946C4">
      <w:pPr>
        <w:ind w:firstLine="720"/>
        <w:rPr>
          <w:highlight w:val="red"/>
          <w:lang w:val="sr-Cyrl-RS"/>
        </w:rPr>
      </w:pPr>
    </w:p>
    <w:p w:rsidR="003D05F7" w:rsidRPr="00AC1D94" w:rsidRDefault="00F2281A">
      <w:pPr>
        <w:jc w:val="center"/>
        <w:rPr>
          <w:lang w:val="sr-Cyrl-RS"/>
        </w:rPr>
      </w:pPr>
      <w:r w:rsidRPr="00AC1D94">
        <w:rPr>
          <w:b/>
          <w:lang w:val="sr-Cyrl-RS"/>
        </w:rPr>
        <w:lastRenderedPageBreak/>
        <w:t>VI ПРЕДСЕДНИК И ПОТПРЕДСЕДНИК СТУДЕНТСКОГ ПАРЛАМЕНТА</w:t>
      </w:r>
    </w:p>
    <w:p w:rsidR="003D05F7" w:rsidRPr="00AC1D94" w:rsidRDefault="003D05F7">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i/>
          <w:lang w:val="sr-Cyrl-RS"/>
        </w:rPr>
        <w:t>1. Председник Студентског парламента</w:t>
      </w:r>
    </w:p>
    <w:p w:rsidR="00061D8F" w:rsidRPr="00AC1D94" w:rsidRDefault="00061D8F">
      <w:pPr>
        <w:rPr>
          <w:lang w:val="sr-Cyrl-RS"/>
        </w:rPr>
      </w:pPr>
    </w:p>
    <w:p w:rsidR="003D05F7" w:rsidRPr="00AC1D94" w:rsidRDefault="00F2281A">
      <w:pPr>
        <w:jc w:val="center"/>
        <w:rPr>
          <w:lang w:val="sr-Cyrl-RS"/>
        </w:rPr>
      </w:pPr>
      <w:r w:rsidRPr="00AC1D94">
        <w:rPr>
          <w:b/>
          <w:lang w:val="sr-Cyrl-RS"/>
        </w:rPr>
        <w:t>Члан 48.</w:t>
      </w:r>
    </w:p>
    <w:p w:rsidR="003D05F7" w:rsidRPr="00AC1D94" w:rsidRDefault="00F2281A">
      <w:pPr>
        <w:jc w:val="center"/>
        <w:rPr>
          <w:lang w:val="sr-Cyrl-RS"/>
        </w:rPr>
      </w:pPr>
      <w:r w:rsidRPr="00AC1D94">
        <w:rPr>
          <w:b/>
          <w:i/>
          <w:lang w:val="sr-Cyrl-RS"/>
        </w:rPr>
        <w:t>(овлашћења)</w:t>
      </w:r>
    </w:p>
    <w:p w:rsidR="003D05F7" w:rsidRPr="00AC1D94" w:rsidRDefault="003D05F7">
      <w:pPr>
        <w:rPr>
          <w:lang w:val="sr-Cyrl-RS"/>
        </w:rPr>
      </w:pPr>
    </w:p>
    <w:p w:rsidR="003D05F7" w:rsidRPr="00AC1D94" w:rsidRDefault="00F2281A">
      <w:pPr>
        <w:ind w:firstLine="720"/>
        <w:rPr>
          <w:lang w:val="sr-Cyrl-RS"/>
        </w:rPr>
      </w:pPr>
      <w:r w:rsidRPr="00AC1D94">
        <w:rPr>
          <w:lang w:val="sr-Cyrl-RS"/>
        </w:rPr>
        <w:t>Председник Студентског парламента:</w:t>
      </w:r>
    </w:p>
    <w:p w:rsidR="003D05F7" w:rsidRPr="00AC1D94" w:rsidRDefault="00F2281A" w:rsidP="00061D8F">
      <w:pPr>
        <w:numPr>
          <w:ilvl w:val="0"/>
          <w:numId w:val="8"/>
        </w:numPr>
        <w:ind w:left="1134" w:hanging="425"/>
        <w:rPr>
          <w:lang w:val="sr-Cyrl-RS"/>
        </w:rPr>
      </w:pPr>
      <w:r w:rsidRPr="00AC1D94">
        <w:rPr>
          <w:lang w:val="sr-Cyrl-RS"/>
        </w:rPr>
        <w:t>врши послове предвиђене законом,</w:t>
      </w:r>
    </w:p>
    <w:p w:rsidR="003D05F7" w:rsidRPr="00AC1D94" w:rsidRDefault="00F2281A" w:rsidP="00061D8F">
      <w:pPr>
        <w:numPr>
          <w:ilvl w:val="0"/>
          <w:numId w:val="8"/>
        </w:numPr>
        <w:ind w:left="1134" w:hanging="425"/>
        <w:rPr>
          <w:lang w:val="sr-Cyrl-RS"/>
        </w:rPr>
      </w:pPr>
      <w:r w:rsidRPr="00AC1D94">
        <w:rPr>
          <w:lang w:val="sr-Cyrl-RS"/>
        </w:rPr>
        <w:t>сазива седнице Студентског парламента,</w:t>
      </w:r>
    </w:p>
    <w:p w:rsidR="003D05F7" w:rsidRPr="00AC1D94" w:rsidRDefault="00F2281A" w:rsidP="00061D8F">
      <w:pPr>
        <w:numPr>
          <w:ilvl w:val="0"/>
          <w:numId w:val="8"/>
        </w:numPr>
        <w:ind w:left="1134" w:hanging="425"/>
        <w:rPr>
          <w:lang w:val="sr-Cyrl-RS"/>
        </w:rPr>
      </w:pPr>
      <w:r w:rsidRPr="00AC1D94">
        <w:rPr>
          <w:lang w:val="sr-Cyrl-RS"/>
        </w:rPr>
        <w:t>председава седницама Студентског парламента,</w:t>
      </w:r>
    </w:p>
    <w:p w:rsidR="003D05F7" w:rsidRPr="00AC1D94" w:rsidRDefault="00F2281A" w:rsidP="00061D8F">
      <w:pPr>
        <w:numPr>
          <w:ilvl w:val="0"/>
          <w:numId w:val="8"/>
        </w:numPr>
        <w:ind w:left="1134" w:hanging="425"/>
        <w:rPr>
          <w:lang w:val="sr-Cyrl-RS"/>
        </w:rPr>
      </w:pPr>
      <w:r w:rsidRPr="00AC1D94">
        <w:rPr>
          <w:lang w:val="sr-Cyrl-RS"/>
        </w:rPr>
        <w:t>стара се о печату и архиви Студентског парламента,</w:t>
      </w:r>
    </w:p>
    <w:p w:rsidR="003D05F7" w:rsidRPr="00AC1D94" w:rsidRDefault="00F2281A" w:rsidP="00061D8F">
      <w:pPr>
        <w:numPr>
          <w:ilvl w:val="0"/>
          <w:numId w:val="8"/>
        </w:numPr>
        <w:ind w:left="1134" w:hanging="425"/>
        <w:rPr>
          <w:lang w:val="sr-Cyrl-RS"/>
        </w:rPr>
      </w:pPr>
      <w:r w:rsidRPr="00AC1D94">
        <w:rPr>
          <w:lang w:val="sr-Cyrl-RS"/>
        </w:rPr>
        <w:t>именује секретара Студентског парламента који води записник седница и објављује га тако да буде доступан свим студентима</w:t>
      </w:r>
    </w:p>
    <w:p w:rsidR="003D05F7" w:rsidRPr="00AC1D94" w:rsidRDefault="00F2281A" w:rsidP="00061D8F">
      <w:pPr>
        <w:numPr>
          <w:ilvl w:val="0"/>
          <w:numId w:val="8"/>
        </w:numPr>
        <w:ind w:left="1134" w:hanging="425"/>
        <w:rPr>
          <w:lang w:val="sr-Cyrl-RS"/>
        </w:rPr>
      </w:pPr>
      <w:r w:rsidRPr="00AC1D94">
        <w:rPr>
          <w:lang w:val="sr-Cyrl-RS"/>
        </w:rPr>
        <w:t>стара се о примени Пословника Студентског парламента,</w:t>
      </w:r>
    </w:p>
    <w:p w:rsidR="003D05F7" w:rsidRPr="00AC1D94" w:rsidRDefault="00F2281A" w:rsidP="00061D8F">
      <w:pPr>
        <w:numPr>
          <w:ilvl w:val="0"/>
          <w:numId w:val="8"/>
        </w:numPr>
        <w:ind w:left="1134" w:hanging="425"/>
        <w:rPr>
          <w:lang w:val="sr-Cyrl-RS"/>
        </w:rPr>
      </w:pPr>
      <w:r w:rsidRPr="00AC1D94">
        <w:rPr>
          <w:lang w:val="sr-Cyrl-RS"/>
        </w:rPr>
        <w:t>стара се о благовременом и усклађеном раду Студентског парламента,</w:t>
      </w:r>
    </w:p>
    <w:p w:rsidR="003D05F7" w:rsidRPr="00AC1D94" w:rsidRDefault="00F2281A" w:rsidP="00061D8F">
      <w:pPr>
        <w:numPr>
          <w:ilvl w:val="0"/>
          <w:numId w:val="8"/>
        </w:numPr>
        <w:ind w:left="1134" w:hanging="425"/>
        <w:rPr>
          <w:lang w:val="sr-Cyrl-RS"/>
        </w:rPr>
      </w:pPr>
      <w:r w:rsidRPr="00AC1D94">
        <w:rPr>
          <w:lang w:val="sr-Cyrl-RS"/>
        </w:rPr>
        <w:t>врши и друге послове предвиђене Статутом Факултета и овим пословником.</w:t>
      </w:r>
    </w:p>
    <w:p w:rsidR="003D05F7" w:rsidRPr="00AC1D94" w:rsidRDefault="003D05F7">
      <w:pPr>
        <w:jc w:val="center"/>
        <w:rPr>
          <w:lang w:val="sr-Cyrl-RS"/>
        </w:rPr>
      </w:pPr>
    </w:p>
    <w:p w:rsidR="003D05F7" w:rsidRPr="00AC1D94" w:rsidRDefault="00F2281A">
      <w:pPr>
        <w:jc w:val="center"/>
        <w:rPr>
          <w:lang w:val="sr-Cyrl-RS"/>
        </w:rPr>
      </w:pPr>
      <w:r w:rsidRPr="00AC1D94">
        <w:rPr>
          <w:b/>
          <w:lang w:val="sr-Cyrl-RS"/>
        </w:rPr>
        <w:t>Члан 49.</w:t>
      </w:r>
    </w:p>
    <w:p w:rsidR="003D05F7" w:rsidRPr="00AC1D94" w:rsidRDefault="00F2281A">
      <w:pPr>
        <w:jc w:val="center"/>
        <w:rPr>
          <w:lang w:val="sr-Cyrl-RS"/>
        </w:rPr>
      </w:pPr>
      <w:r w:rsidRPr="00AC1D94">
        <w:rPr>
          <w:b/>
          <w:i/>
          <w:lang w:val="sr-Cyrl-RS"/>
        </w:rPr>
        <w:t>(престанак функције)</w:t>
      </w:r>
    </w:p>
    <w:p w:rsidR="003D05F7" w:rsidRPr="00AC1D94" w:rsidRDefault="00061D8F" w:rsidP="00061D8F">
      <w:pPr>
        <w:rPr>
          <w:lang w:val="sr-Cyrl-RS"/>
        </w:rPr>
      </w:pPr>
      <w:r w:rsidRPr="00AC1D94">
        <w:rPr>
          <w:lang w:val="sr-Cyrl-RS"/>
        </w:rPr>
        <w:tab/>
      </w:r>
    </w:p>
    <w:p w:rsidR="003D05F7" w:rsidRPr="00AC1D94" w:rsidRDefault="00F2281A">
      <w:pPr>
        <w:ind w:firstLine="720"/>
        <w:rPr>
          <w:lang w:val="sr-Cyrl-RS"/>
        </w:rPr>
      </w:pPr>
      <w:r w:rsidRPr="00AC1D94">
        <w:rPr>
          <w:lang w:val="sr-Cyrl-RS"/>
        </w:rPr>
        <w:t>Председнику Студентског парламента престаје функција пре истека времена на које је изабран: оставком, разрешењем или престанком мандата посланика у Студентском парламенту.</w:t>
      </w:r>
    </w:p>
    <w:p w:rsidR="003D05F7" w:rsidRPr="00AC1D94" w:rsidRDefault="00F2281A">
      <w:pPr>
        <w:ind w:firstLine="720"/>
        <w:rPr>
          <w:lang w:val="sr-Cyrl-RS"/>
        </w:rPr>
      </w:pPr>
      <w:r w:rsidRPr="00AC1D94">
        <w:rPr>
          <w:lang w:val="sr-Cyrl-RS"/>
        </w:rPr>
        <w:t>У случају подношења оставке, Председнику Студентског парламента престаје функција даном одржања седнице на којој је поднео оставку, односно на првој наредној седници Студентског парламента, ако је оставку поднео у времену између две седнице.</w:t>
      </w:r>
    </w:p>
    <w:p w:rsidR="003D05F7" w:rsidRPr="00AC1D94" w:rsidRDefault="00F2281A">
      <w:pPr>
        <w:ind w:firstLine="720"/>
        <w:rPr>
          <w:lang w:val="sr-Cyrl-RS"/>
        </w:rPr>
      </w:pPr>
      <w:r w:rsidRPr="00AC1D94">
        <w:rPr>
          <w:lang w:val="sr-Cyrl-RS"/>
        </w:rPr>
        <w:t>Престанак функције Председника Студентског парламента констатује Студентски парламент.</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50.</w:t>
      </w:r>
    </w:p>
    <w:p w:rsidR="003D05F7" w:rsidRPr="00AC1D94" w:rsidRDefault="00F2281A">
      <w:pPr>
        <w:jc w:val="center"/>
        <w:rPr>
          <w:lang w:val="sr-Cyrl-RS"/>
        </w:rPr>
      </w:pPr>
      <w:r w:rsidRPr="00AC1D94">
        <w:rPr>
          <w:b/>
          <w:i/>
          <w:lang w:val="sr-Cyrl-RS"/>
        </w:rPr>
        <w:t>(разрешење)</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Студентски парламент може разрешити дужности председника Студентског парламента пре истека времена на које је изабран, по поступку предвиђеном за избор председника Студентског парламента.</w:t>
      </w:r>
    </w:p>
    <w:p w:rsidR="003D05F7" w:rsidRPr="00AC1D94" w:rsidRDefault="00F2281A">
      <w:pPr>
        <w:ind w:firstLine="720"/>
        <w:rPr>
          <w:lang w:val="sr-Cyrl-RS"/>
        </w:rPr>
      </w:pPr>
      <w:r w:rsidRPr="00AC1D94">
        <w:rPr>
          <w:lang w:val="sr-Cyrl-RS"/>
        </w:rPr>
        <w:t>Иницијативу за разрешење председника Студентског парламента може покренути сам председник, студент продекан, најмање 5 посланика Студентског парламента или најмање једна трећина (1/3) студената Факултета.</w:t>
      </w:r>
    </w:p>
    <w:p w:rsidR="003D05F7" w:rsidRPr="00AC1D94" w:rsidRDefault="00F2281A">
      <w:pPr>
        <w:ind w:firstLine="720"/>
        <w:rPr>
          <w:lang w:val="sr-Cyrl-RS"/>
        </w:rPr>
      </w:pPr>
      <w:r w:rsidRPr="00AC1D94">
        <w:rPr>
          <w:lang w:val="sr-Cyrl-RS"/>
        </w:rPr>
        <w:t>Гласање о разрешењу председника Студентског парламента обавља се на наредној седници Студентског парламента, која мора бити одржана најкасније у року од седам дана од дана подношења иницијативе.</w:t>
      </w:r>
    </w:p>
    <w:p w:rsidR="00F946C4" w:rsidRPr="00AC1D94" w:rsidRDefault="00F946C4">
      <w:pPr>
        <w:ind w:firstLine="720"/>
        <w:rPr>
          <w:lang w:val="sr-Cyrl-RS"/>
        </w:rPr>
      </w:pPr>
    </w:p>
    <w:p w:rsidR="003D05F7" w:rsidRPr="00AC1D94" w:rsidRDefault="00F2281A">
      <w:pPr>
        <w:jc w:val="center"/>
        <w:rPr>
          <w:lang w:val="sr-Cyrl-RS"/>
        </w:rPr>
      </w:pPr>
      <w:r w:rsidRPr="00AC1D94">
        <w:rPr>
          <w:b/>
          <w:lang w:val="sr-Cyrl-RS"/>
        </w:rPr>
        <w:lastRenderedPageBreak/>
        <w:t>Члан 51.</w:t>
      </w:r>
    </w:p>
    <w:p w:rsidR="003D05F7" w:rsidRPr="00AC1D94" w:rsidRDefault="00F2281A">
      <w:pPr>
        <w:jc w:val="center"/>
        <w:rPr>
          <w:lang w:val="sr-Cyrl-RS"/>
        </w:rPr>
      </w:pPr>
      <w:r w:rsidRPr="00AC1D94">
        <w:rPr>
          <w:b/>
          <w:i/>
          <w:lang w:val="sr-Cyrl-RS"/>
        </w:rPr>
        <w:t>(избор)</w:t>
      </w:r>
    </w:p>
    <w:p w:rsidR="003D05F7" w:rsidRPr="00AC1D94" w:rsidRDefault="003D05F7">
      <w:pPr>
        <w:rPr>
          <w:lang w:val="sr-Cyrl-RS"/>
        </w:rPr>
      </w:pPr>
    </w:p>
    <w:p w:rsidR="003D05F7" w:rsidRPr="00AC1D94" w:rsidRDefault="00F2281A">
      <w:pPr>
        <w:ind w:firstLine="720"/>
        <w:rPr>
          <w:lang w:val="sr-Cyrl-RS"/>
        </w:rPr>
      </w:pPr>
      <w:r w:rsidRPr="00AC1D94">
        <w:rPr>
          <w:lang w:val="sr-Cyrl-RS"/>
        </w:rPr>
        <w:t>У случају престанка функције Председника Студентског парламента пре истека времена на које је биран, Студентски парламент ће на истој, а најкасније на наредној седници, започети поступак избора Председника Студентског парламента, у складу са одредбама овог пословника.</w:t>
      </w:r>
    </w:p>
    <w:p w:rsidR="003D05F7" w:rsidRPr="00AC1D94" w:rsidRDefault="00F2281A">
      <w:pPr>
        <w:ind w:firstLine="720"/>
        <w:rPr>
          <w:lang w:val="sr-Cyrl-RS"/>
        </w:rPr>
      </w:pPr>
      <w:r w:rsidRPr="00AC1D94">
        <w:rPr>
          <w:lang w:val="sr-Cyrl-RS"/>
        </w:rPr>
        <w:t>Ако је председнику Студентског парламента престао мандат пре истека времена на које је изабран, дужност председника Студентског парламента, до избора новог председника, врши потпредседник Студентског парламента.</w:t>
      </w:r>
    </w:p>
    <w:p w:rsidR="003D05F7" w:rsidRPr="00AC1D94" w:rsidRDefault="00F2281A">
      <w:pPr>
        <w:ind w:firstLine="720"/>
        <w:rPr>
          <w:lang w:val="sr-Cyrl-RS"/>
        </w:rPr>
      </w:pPr>
      <w:r w:rsidRPr="00AC1D94">
        <w:rPr>
          <w:lang w:val="sr-Cyrl-RS"/>
        </w:rPr>
        <w:t xml:space="preserve">Ако се избор Председника Студентског парламента врши тајним </w:t>
      </w:r>
      <w:r w:rsidR="00B54C9B" w:rsidRPr="00AC1D94">
        <w:rPr>
          <w:lang w:val="sr-Cyrl-RS"/>
        </w:rPr>
        <w:t>гласањем</w:t>
      </w:r>
      <w:r w:rsidRPr="00AC1D94">
        <w:rPr>
          <w:lang w:val="sr-Cyrl-RS"/>
        </w:rPr>
        <w:t>, гласањем руководи Потпредседник, коме у раду помажу још два посланика Студентског парламента.</w:t>
      </w:r>
    </w:p>
    <w:p w:rsidR="003D05F7" w:rsidRPr="00AC1D94" w:rsidRDefault="00F2281A">
      <w:pPr>
        <w:ind w:firstLine="720"/>
        <w:rPr>
          <w:lang w:val="sr-Cyrl-RS"/>
        </w:rPr>
      </w:pPr>
      <w:r w:rsidRPr="00AC1D94">
        <w:rPr>
          <w:lang w:val="sr-Cyrl-RS"/>
        </w:rPr>
        <w:t>Кандидат за Председника Студентског парламента не може руководити гласањем нити помагати у руковођењу.</w:t>
      </w:r>
    </w:p>
    <w:p w:rsidR="003D05F7" w:rsidRPr="00AC1D94" w:rsidRDefault="003D05F7">
      <w:pPr>
        <w:rPr>
          <w:lang w:val="sr-Cyrl-RS"/>
        </w:rPr>
      </w:pPr>
    </w:p>
    <w:p w:rsidR="003D05F7" w:rsidRPr="00AC1D94" w:rsidRDefault="003D05F7">
      <w:pPr>
        <w:rPr>
          <w:lang w:val="sr-Cyrl-RS"/>
        </w:rPr>
      </w:pPr>
    </w:p>
    <w:p w:rsidR="003D05F7" w:rsidRPr="00AC1D94" w:rsidRDefault="00F2281A">
      <w:pPr>
        <w:jc w:val="center"/>
        <w:rPr>
          <w:lang w:val="sr-Cyrl-RS"/>
        </w:rPr>
      </w:pPr>
      <w:r w:rsidRPr="00AC1D94">
        <w:rPr>
          <w:b/>
          <w:i/>
          <w:lang w:val="sr-Cyrl-RS"/>
        </w:rPr>
        <w:t>2. Потпредседник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52.</w:t>
      </w:r>
    </w:p>
    <w:p w:rsidR="003D05F7" w:rsidRPr="00AC1D94" w:rsidRDefault="00F2281A">
      <w:pPr>
        <w:jc w:val="center"/>
        <w:rPr>
          <w:lang w:val="sr-Cyrl-RS"/>
        </w:rPr>
      </w:pPr>
      <w:r w:rsidRPr="00AC1D94">
        <w:rPr>
          <w:b/>
          <w:i/>
          <w:lang w:val="sr-Cyrl-RS"/>
        </w:rPr>
        <w:t>(овлашћења)</w:t>
      </w:r>
    </w:p>
    <w:p w:rsidR="003D05F7" w:rsidRPr="00AC1D94" w:rsidRDefault="003D05F7">
      <w:pPr>
        <w:rPr>
          <w:lang w:val="sr-Cyrl-RS"/>
        </w:rPr>
      </w:pPr>
    </w:p>
    <w:p w:rsidR="003D05F7" w:rsidRPr="00AC1D94" w:rsidRDefault="00F2281A">
      <w:pPr>
        <w:ind w:firstLine="720"/>
        <w:rPr>
          <w:lang w:val="sr-Cyrl-RS"/>
        </w:rPr>
      </w:pPr>
      <w:r w:rsidRPr="00AC1D94">
        <w:rPr>
          <w:lang w:val="sr-Cyrl-RS"/>
        </w:rPr>
        <w:t>Потпредседник Студентског парламента помаже Председнику Студентског парламента у вршењу послова из његовог делокруга.</w:t>
      </w:r>
    </w:p>
    <w:p w:rsidR="003D05F7" w:rsidRPr="00AC1D94" w:rsidRDefault="00F2281A">
      <w:pPr>
        <w:ind w:firstLine="720"/>
        <w:rPr>
          <w:lang w:val="sr-Cyrl-RS"/>
        </w:rPr>
      </w:pPr>
      <w:r w:rsidRPr="00AC1D94">
        <w:rPr>
          <w:lang w:val="sr-Cyrl-RS"/>
        </w:rPr>
        <w:t>Председника Студентског парламента, у случају привремене спречености, замењује Потпредседник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53.</w:t>
      </w:r>
    </w:p>
    <w:p w:rsidR="003D05F7" w:rsidRPr="00AC1D94" w:rsidRDefault="00F2281A">
      <w:pPr>
        <w:jc w:val="center"/>
        <w:rPr>
          <w:lang w:val="sr-Cyrl-RS"/>
        </w:rPr>
      </w:pPr>
      <w:r w:rsidRPr="00AC1D94">
        <w:rPr>
          <w:b/>
          <w:i/>
          <w:lang w:val="sr-Cyrl-RS"/>
        </w:rPr>
        <w:t>(престанак функције)</w:t>
      </w:r>
    </w:p>
    <w:p w:rsidR="003D05F7" w:rsidRPr="00AC1D94" w:rsidRDefault="003D05F7">
      <w:pPr>
        <w:rPr>
          <w:lang w:val="sr-Cyrl-RS"/>
        </w:rPr>
      </w:pPr>
    </w:p>
    <w:p w:rsidR="003D05F7" w:rsidRPr="00AC1D94" w:rsidRDefault="00F2281A">
      <w:pPr>
        <w:ind w:firstLine="720"/>
        <w:rPr>
          <w:lang w:val="sr-Cyrl-RS"/>
        </w:rPr>
      </w:pPr>
      <w:r w:rsidRPr="00AC1D94">
        <w:rPr>
          <w:lang w:val="sr-Cyrl-RS"/>
        </w:rPr>
        <w:t>Потпредседнику Студентског парламента престаје функција пре истека времена на које је биран: оставком, разрешењем или престанком мандата посланика у Студентском парламенту, по поступку и на начин предвиђеним за престанак функције Председника Студентског парламента.</w:t>
      </w:r>
    </w:p>
    <w:p w:rsidR="003D05F7" w:rsidRPr="00AC1D94" w:rsidRDefault="00F2281A">
      <w:pPr>
        <w:ind w:firstLine="720"/>
        <w:rPr>
          <w:lang w:val="sr-Cyrl-RS"/>
        </w:rPr>
      </w:pPr>
      <w:r w:rsidRPr="00AC1D94">
        <w:rPr>
          <w:lang w:val="sr-Cyrl-RS"/>
        </w:rPr>
        <w:t>У случају престанка функције Потпредседника Студентског парламента пре истека времена на које је изабран, избор Потпредседника врши се по поступку и на начин предвиђен за избор Потпредседника Студентског парламента.</w:t>
      </w:r>
    </w:p>
    <w:p w:rsidR="003D05F7" w:rsidRPr="00AC1D94" w:rsidRDefault="003D05F7">
      <w:pPr>
        <w:rPr>
          <w:lang w:val="sr-Cyrl-RS"/>
        </w:rPr>
      </w:pPr>
    </w:p>
    <w:p w:rsidR="00061D8F" w:rsidRPr="00AC1D94" w:rsidRDefault="00061D8F">
      <w:pPr>
        <w:jc w:val="center"/>
        <w:rPr>
          <w:b/>
          <w:lang w:val="sr-Cyrl-RS"/>
        </w:rPr>
      </w:pPr>
    </w:p>
    <w:p w:rsidR="00061D8F" w:rsidRPr="00AC1D94" w:rsidRDefault="00061D8F">
      <w:pPr>
        <w:jc w:val="center"/>
        <w:rPr>
          <w:b/>
          <w:lang w:val="sr-Cyrl-RS"/>
        </w:rPr>
      </w:pPr>
    </w:p>
    <w:p w:rsidR="00061D8F" w:rsidRPr="00AC1D94" w:rsidRDefault="00061D8F">
      <w:pPr>
        <w:jc w:val="center"/>
        <w:rPr>
          <w:b/>
          <w:lang w:val="sr-Cyrl-RS"/>
        </w:rPr>
      </w:pPr>
    </w:p>
    <w:p w:rsidR="00061D8F" w:rsidRPr="00AC1D94" w:rsidRDefault="00061D8F">
      <w:pPr>
        <w:jc w:val="center"/>
        <w:rPr>
          <w:b/>
          <w:lang w:val="sr-Cyrl-RS"/>
        </w:rPr>
      </w:pPr>
    </w:p>
    <w:p w:rsidR="00061D8F" w:rsidRPr="00AC1D94" w:rsidRDefault="00061D8F">
      <w:pPr>
        <w:jc w:val="center"/>
        <w:rPr>
          <w:b/>
          <w:lang w:val="sr-Cyrl-RS"/>
        </w:rPr>
      </w:pPr>
    </w:p>
    <w:p w:rsidR="00061D8F" w:rsidRPr="00AC1D94" w:rsidRDefault="00061D8F">
      <w:pPr>
        <w:jc w:val="center"/>
        <w:rPr>
          <w:b/>
          <w:lang w:val="sr-Cyrl-RS"/>
        </w:rPr>
      </w:pPr>
    </w:p>
    <w:p w:rsidR="003D05F7" w:rsidRPr="00AC1D94" w:rsidRDefault="00F2281A">
      <w:pPr>
        <w:jc w:val="center"/>
        <w:rPr>
          <w:lang w:val="sr-Cyrl-RS"/>
        </w:rPr>
      </w:pPr>
      <w:r w:rsidRPr="00AC1D94">
        <w:rPr>
          <w:b/>
          <w:lang w:val="sr-Cyrl-RS"/>
        </w:rPr>
        <w:lastRenderedPageBreak/>
        <w:t>VII СТУДЕНТ ПРОДЕКАН И ЗАМЕНИК СТУДЕНТА ПРОДЕКАНА ФАКУЛТЕТА</w:t>
      </w:r>
    </w:p>
    <w:p w:rsidR="003D05F7" w:rsidRPr="00AC1D94" w:rsidRDefault="003D05F7" w:rsidP="003A3E1D">
      <w:pPr>
        <w:rPr>
          <w:lang w:val="sr-Cyrl-RS"/>
        </w:rPr>
      </w:pP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54.</w:t>
      </w:r>
    </w:p>
    <w:p w:rsidR="003D05F7" w:rsidRPr="00AC1D94" w:rsidRDefault="00F2281A" w:rsidP="003A3E1D">
      <w:pPr>
        <w:jc w:val="center"/>
        <w:rPr>
          <w:lang w:val="sr-Cyrl-RS"/>
        </w:rPr>
      </w:pPr>
      <w:r w:rsidRPr="00AC1D94">
        <w:rPr>
          <w:b/>
          <w:i/>
          <w:lang w:val="sr-Cyrl-RS"/>
        </w:rPr>
        <w:t>(обавезе)</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Студент продекан представља студента и заступа њихова мишљења, предлоге и захтеве пред органима Факултета који се односе на подизање квалитета образовног процеса и на приговоре на организацију и начин извођења наставе.</w:t>
      </w:r>
    </w:p>
    <w:p w:rsidR="003D05F7" w:rsidRPr="00AC1D94" w:rsidRDefault="00F2281A" w:rsidP="003A3E1D">
      <w:pPr>
        <w:ind w:firstLine="720"/>
        <w:rPr>
          <w:lang w:val="sr-Cyrl-RS"/>
        </w:rPr>
      </w:pPr>
      <w:r w:rsidRPr="00AC1D94">
        <w:rPr>
          <w:lang w:val="sr-Cyrl-RS"/>
        </w:rPr>
        <w:t>Студент продекан преноси и објашњава студентима ставове органа Факултета, који су од значаја за студенте.</w:t>
      </w:r>
    </w:p>
    <w:p w:rsidR="003D05F7" w:rsidRPr="00AC1D94" w:rsidRDefault="00F2281A">
      <w:pPr>
        <w:ind w:firstLine="720"/>
        <w:rPr>
          <w:lang w:val="sr-Cyrl-RS"/>
        </w:rPr>
      </w:pPr>
      <w:r w:rsidRPr="00AC1D94">
        <w:rPr>
          <w:lang w:val="sr-Cyrl-RS"/>
        </w:rPr>
        <w:t>Студент продекан бира свог заменика који ће у случају одласка студента продекана с функције обављати функцију в.д. у периоду до избора новог студента продекана. Студентски парламент мора потврдити или одбацити избор заменика студента продекана. Заменик студента продекана може бити студент који је остварио највише 180 ЕСПБ бодова.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55.</w:t>
      </w:r>
    </w:p>
    <w:p w:rsidR="003D05F7" w:rsidRPr="00AC1D94" w:rsidRDefault="00F2281A">
      <w:pPr>
        <w:jc w:val="center"/>
        <w:rPr>
          <w:lang w:val="sr-Cyrl-RS"/>
        </w:rPr>
      </w:pPr>
      <w:r w:rsidRPr="00AC1D94">
        <w:rPr>
          <w:b/>
          <w:i/>
          <w:lang w:val="sr-Cyrl-RS"/>
        </w:rPr>
        <w:t>(мандат)</w:t>
      </w:r>
    </w:p>
    <w:p w:rsidR="003D05F7" w:rsidRPr="00AC1D94" w:rsidRDefault="003D05F7">
      <w:pPr>
        <w:rPr>
          <w:lang w:val="sr-Cyrl-RS"/>
        </w:rPr>
      </w:pPr>
    </w:p>
    <w:p w:rsidR="003D05F7" w:rsidRPr="00AC1D94" w:rsidRDefault="00F2281A">
      <w:pPr>
        <w:ind w:firstLine="720"/>
        <w:rPr>
          <w:lang w:val="sr-Cyrl-RS"/>
        </w:rPr>
      </w:pPr>
      <w:r w:rsidRPr="00AC1D94">
        <w:rPr>
          <w:lang w:val="sr-Cyrl-RS"/>
        </w:rPr>
        <w:t>Мандат студента продекана траје годину дана, са могућношћу једног поновног избора.</w:t>
      </w:r>
    </w:p>
    <w:p w:rsidR="003D05F7" w:rsidRPr="00AC1D94" w:rsidRDefault="00F2281A">
      <w:pPr>
        <w:ind w:firstLine="720"/>
        <w:rPr>
          <w:lang w:val="sr-Cyrl-RS"/>
        </w:rPr>
      </w:pPr>
      <w:r w:rsidRPr="00AC1D94">
        <w:rPr>
          <w:lang w:val="sr-Cyrl-RS"/>
        </w:rPr>
        <w:t>У случају расписивања ванредних избора за Студентски парламент, студент продекан остаје на дужности до конституисања новог сазива Студентског парламента и избора новог студента продекана.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56.</w:t>
      </w:r>
    </w:p>
    <w:p w:rsidR="003D05F7" w:rsidRPr="00AC1D94" w:rsidRDefault="00F2281A">
      <w:pPr>
        <w:jc w:val="center"/>
        <w:rPr>
          <w:lang w:val="sr-Cyrl-RS"/>
        </w:rPr>
      </w:pPr>
      <w:r w:rsidRPr="00AC1D94">
        <w:rPr>
          <w:b/>
          <w:i/>
          <w:lang w:val="sr-Cyrl-RS"/>
        </w:rPr>
        <w:t>(дужности)</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 продекан дужан је да пред свим органима Факултета износи званичне ставове Студентског парламента.</w:t>
      </w:r>
    </w:p>
    <w:p w:rsidR="003D05F7" w:rsidRPr="00AC1D94" w:rsidRDefault="003D05F7">
      <w:pPr>
        <w:rPr>
          <w:lang w:val="sr-Cyrl-RS"/>
        </w:rPr>
      </w:pPr>
    </w:p>
    <w:p w:rsidR="00DD2F48" w:rsidRPr="00AC1D94" w:rsidRDefault="00DD2F48">
      <w:pPr>
        <w:rPr>
          <w:lang w:val="sr-Cyrl-RS"/>
        </w:rPr>
      </w:pPr>
    </w:p>
    <w:p w:rsidR="003D05F7" w:rsidRPr="00AC1D94" w:rsidRDefault="00F2281A">
      <w:pPr>
        <w:jc w:val="center"/>
        <w:rPr>
          <w:lang w:val="sr-Cyrl-RS"/>
        </w:rPr>
      </w:pPr>
      <w:r w:rsidRPr="00AC1D94">
        <w:rPr>
          <w:b/>
          <w:lang w:val="sr-Cyrl-RS"/>
        </w:rPr>
        <w:t>Члан 57.</w:t>
      </w:r>
    </w:p>
    <w:p w:rsidR="003D05F7" w:rsidRPr="00AC1D94" w:rsidRDefault="00F2281A">
      <w:pPr>
        <w:jc w:val="center"/>
        <w:rPr>
          <w:lang w:val="sr-Cyrl-RS"/>
        </w:rPr>
      </w:pPr>
      <w:r w:rsidRPr="00AC1D94">
        <w:rPr>
          <w:b/>
          <w:i/>
          <w:lang w:val="sr-Cyrl-RS"/>
        </w:rPr>
        <w:t>(престанак функције и избор)</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Студенту продекану престаје функција пре истека времена на које је биран: оставком, разрешењем или престанком статуса студента Факултета, по поступку и на начин предвиђеним за престанак функције Председника Студентског парламента.</w:t>
      </w:r>
    </w:p>
    <w:p w:rsidR="003D05F7" w:rsidRPr="00AC1D94" w:rsidRDefault="00F2281A">
      <w:pPr>
        <w:ind w:firstLine="720"/>
        <w:rPr>
          <w:lang w:val="sr-Cyrl-RS"/>
        </w:rPr>
      </w:pPr>
      <w:r w:rsidRPr="00AC1D94">
        <w:rPr>
          <w:lang w:val="sr-Cyrl-RS"/>
        </w:rPr>
        <w:t>Студент продекан о оставци обавештава Студентски парламент и Савет Факултета који је констатују без дискусије.</w:t>
      </w:r>
    </w:p>
    <w:p w:rsidR="003D05F7" w:rsidRPr="00AC1D94" w:rsidRDefault="00F2281A">
      <w:pPr>
        <w:ind w:firstLine="720"/>
        <w:rPr>
          <w:lang w:val="sr-Cyrl-RS"/>
        </w:rPr>
      </w:pPr>
      <w:r w:rsidRPr="00AC1D94">
        <w:rPr>
          <w:lang w:val="sr-Cyrl-RS"/>
        </w:rPr>
        <w:t>Студентски парламент о разрешењу студента продекана обавештава Савет Факултета који о томе одлучује.</w:t>
      </w:r>
    </w:p>
    <w:p w:rsidR="003D05F7" w:rsidRPr="00AC1D94" w:rsidRDefault="00F2281A">
      <w:pPr>
        <w:ind w:firstLine="720"/>
        <w:rPr>
          <w:lang w:val="sr-Cyrl-RS"/>
        </w:rPr>
      </w:pPr>
      <w:r w:rsidRPr="00AC1D94">
        <w:rPr>
          <w:lang w:val="sr-Cyrl-RS"/>
        </w:rPr>
        <w:lastRenderedPageBreak/>
        <w:t>У случају престанка функције студенту продекану пре истека времена на које је изабран, избор студента продекана врши се по поступку и на начин предвиђен за избор студента продекана.</w:t>
      </w:r>
    </w:p>
    <w:p w:rsidR="003D05F7" w:rsidRPr="00AC1D94" w:rsidRDefault="003D05F7">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lang w:val="sr-Cyrl-RS"/>
        </w:rPr>
        <w:t>VIII РАД СТУДЕНТСКОГ ПАРЛАМЕНТА</w:t>
      </w:r>
    </w:p>
    <w:p w:rsidR="003D05F7" w:rsidRPr="00AC1D94" w:rsidRDefault="003D05F7">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i/>
          <w:lang w:val="sr-Cyrl-RS"/>
        </w:rPr>
        <w:t>1. Сазивање седнице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58.</w:t>
      </w:r>
    </w:p>
    <w:p w:rsidR="003D05F7" w:rsidRPr="00AC1D94" w:rsidRDefault="00F2281A">
      <w:pPr>
        <w:jc w:val="center"/>
        <w:rPr>
          <w:lang w:val="sr-Cyrl-RS"/>
        </w:rPr>
      </w:pPr>
      <w:r w:rsidRPr="00AC1D94">
        <w:rPr>
          <w:b/>
          <w:i/>
          <w:lang w:val="sr-Cyrl-RS"/>
        </w:rPr>
        <w:t>(предлог дневног реда)</w:t>
      </w:r>
    </w:p>
    <w:p w:rsidR="003D05F7" w:rsidRPr="00AC1D94" w:rsidRDefault="003D05F7">
      <w:pPr>
        <w:rPr>
          <w:lang w:val="sr-Cyrl-RS"/>
        </w:rPr>
      </w:pPr>
    </w:p>
    <w:p w:rsidR="003D05F7" w:rsidRPr="00AC1D94" w:rsidRDefault="00F2281A">
      <w:pPr>
        <w:ind w:firstLine="720"/>
        <w:rPr>
          <w:lang w:val="sr-Cyrl-RS"/>
        </w:rPr>
      </w:pPr>
      <w:r w:rsidRPr="00AC1D94">
        <w:rPr>
          <w:lang w:val="sr-Cyrl-RS"/>
        </w:rPr>
        <w:t xml:space="preserve">Студентски парламент ради у седницама са </w:t>
      </w:r>
      <w:r w:rsidR="00B54C9B" w:rsidRPr="00AC1D94">
        <w:rPr>
          <w:lang w:val="sr-Cyrl-RS"/>
        </w:rPr>
        <w:t>утврђеним</w:t>
      </w:r>
      <w:r w:rsidRPr="00AC1D94">
        <w:rPr>
          <w:lang w:val="sr-Cyrl-RS"/>
        </w:rPr>
        <w:t xml:space="preserve"> дневним редом.</w:t>
      </w:r>
    </w:p>
    <w:p w:rsidR="003D05F7" w:rsidRPr="00AC1D94" w:rsidRDefault="00F2281A">
      <w:pPr>
        <w:ind w:firstLine="720"/>
        <w:rPr>
          <w:lang w:val="sr-Cyrl-RS"/>
        </w:rPr>
      </w:pPr>
      <w:r w:rsidRPr="00AC1D94">
        <w:rPr>
          <w:lang w:val="sr-Cyrl-RS"/>
        </w:rPr>
        <w:t>Предлог дневног реда седнице Студентског парламента припрема Председник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59.</w:t>
      </w:r>
    </w:p>
    <w:p w:rsidR="003D05F7" w:rsidRPr="00AC1D94" w:rsidRDefault="00F2281A">
      <w:pPr>
        <w:jc w:val="center"/>
        <w:rPr>
          <w:lang w:val="sr-Cyrl-RS"/>
        </w:rPr>
      </w:pPr>
      <w:r w:rsidRPr="00AC1D94">
        <w:rPr>
          <w:b/>
          <w:i/>
          <w:lang w:val="sr-Cyrl-RS"/>
        </w:rPr>
        <w:t>(уврштавање предлога у дневни ред)</w:t>
      </w:r>
    </w:p>
    <w:p w:rsidR="003D05F7" w:rsidRPr="00AC1D94" w:rsidRDefault="003D05F7">
      <w:pPr>
        <w:rPr>
          <w:lang w:val="sr-Cyrl-RS"/>
        </w:rPr>
      </w:pPr>
    </w:p>
    <w:p w:rsidR="003D05F7" w:rsidRPr="00AC1D94" w:rsidRDefault="00F2281A">
      <w:pPr>
        <w:ind w:firstLine="720"/>
        <w:rPr>
          <w:lang w:val="sr-Cyrl-RS"/>
        </w:rPr>
      </w:pPr>
      <w:r w:rsidRPr="00AC1D94">
        <w:rPr>
          <w:lang w:val="sr-Cyrl-RS"/>
        </w:rPr>
        <w:t xml:space="preserve">У предлог дневног реда седнице, поред предлога Председника </w:t>
      </w:r>
      <w:r w:rsidR="00B54C9B" w:rsidRPr="00AC1D94">
        <w:rPr>
          <w:lang w:val="sr-Cyrl-RS"/>
        </w:rPr>
        <w:t>Студентског</w:t>
      </w:r>
      <w:r w:rsidRPr="00AC1D94">
        <w:rPr>
          <w:lang w:val="sr-Cyrl-RS"/>
        </w:rPr>
        <w:t xml:space="preserve"> парламента, уврштавају се сви предлози које доставе Потпредседник Студентског парламента, посланик Студентског парламента, студент продекан, органи Факултета или 25 студената Физичког Факултета.</w:t>
      </w:r>
    </w:p>
    <w:p w:rsidR="003D05F7" w:rsidRPr="00AC1D94" w:rsidRDefault="003D05F7">
      <w:pPr>
        <w:rPr>
          <w:lang w:val="sr-Cyrl-RS"/>
        </w:rPr>
      </w:pPr>
    </w:p>
    <w:p w:rsidR="003D05F7" w:rsidRPr="00AC1D94" w:rsidRDefault="00F2281A" w:rsidP="00061D8F">
      <w:pPr>
        <w:jc w:val="center"/>
        <w:rPr>
          <w:lang w:val="sr-Cyrl-RS"/>
        </w:rPr>
      </w:pPr>
      <w:r w:rsidRPr="00AC1D94">
        <w:rPr>
          <w:b/>
          <w:lang w:val="sr-Cyrl-RS"/>
        </w:rPr>
        <w:t>Члан 60.</w:t>
      </w:r>
    </w:p>
    <w:p w:rsidR="003D05F7" w:rsidRPr="00AC1D94" w:rsidRDefault="00F2281A" w:rsidP="00061D8F">
      <w:pPr>
        <w:jc w:val="center"/>
        <w:rPr>
          <w:lang w:val="sr-Cyrl-RS"/>
        </w:rPr>
      </w:pPr>
      <w:r w:rsidRPr="00AC1D94">
        <w:rPr>
          <w:b/>
          <w:i/>
          <w:lang w:val="sr-Cyrl-RS"/>
        </w:rPr>
        <w:t>(заказивање седнице)</w:t>
      </w:r>
    </w:p>
    <w:p w:rsidR="003D05F7" w:rsidRPr="00AC1D94" w:rsidRDefault="003D05F7">
      <w:pPr>
        <w:rPr>
          <w:lang w:val="sr-Cyrl-RS"/>
        </w:rPr>
      </w:pPr>
    </w:p>
    <w:p w:rsidR="003D05F7" w:rsidRPr="00AC1D94" w:rsidRDefault="00F2281A">
      <w:pPr>
        <w:ind w:firstLine="720"/>
        <w:rPr>
          <w:lang w:val="sr-Cyrl-RS"/>
        </w:rPr>
      </w:pPr>
      <w:r w:rsidRPr="00AC1D94">
        <w:rPr>
          <w:lang w:val="sr-Cyrl-RS"/>
        </w:rPr>
        <w:t>Председник Студентског парламента писаним путем одређује дан, час и место одржавања седнице Студентског парламента, са предлогом дневног реда, најмање два дана пре дана за који се сазива седница.</w:t>
      </w:r>
    </w:p>
    <w:p w:rsidR="003D05F7" w:rsidRPr="00AC1D94" w:rsidRDefault="00F2281A">
      <w:pPr>
        <w:ind w:firstLine="720"/>
        <w:rPr>
          <w:lang w:val="sr-Cyrl-RS"/>
        </w:rPr>
      </w:pPr>
      <w:r w:rsidRPr="00AC1D94">
        <w:rPr>
          <w:lang w:val="sr-Cyrl-RS"/>
        </w:rPr>
        <w:t>Изузетно, обавештење о времену и месту одржавања седнице и дневном реду може се доставити и у краћем року, при чему је Председник Студентског парламента дужан да на почетку седнице образложи такав поступак.</w:t>
      </w:r>
    </w:p>
    <w:p w:rsidR="003D05F7" w:rsidRPr="00AC1D94" w:rsidRDefault="00F2281A">
      <w:pPr>
        <w:ind w:firstLine="720"/>
        <w:rPr>
          <w:lang w:val="sr-Cyrl-RS"/>
        </w:rPr>
      </w:pPr>
      <w:r w:rsidRPr="00AC1D94">
        <w:rPr>
          <w:lang w:val="sr-Cyrl-RS"/>
        </w:rPr>
        <w:t>Председник може да одложи час, односно дан почетка седнице Студентског парламента уколико је достављени материјал уз предложени дневни ред преобиман и  који посланици Студентског парламента не могу да размотре до одређеног почетка седнице, о чему благовремено обавештава посланике Студентског парламента.</w:t>
      </w:r>
    </w:p>
    <w:p w:rsidR="00DD2F48" w:rsidRPr="00AC1D94" w:rsidRDefault="00DD2F48">
      <w:pPr>
        <w:rPr>
          <w:lang w:val="sr-Cyrl-RS"/>
        </w:rPr>
      </w:pPr>
    </w:p>
    <w:p w:rsidR="003D05F7" w:rsidRPr="00AC1D94" w:rsidRDefault="00F2281A">
      <w:pPr>
        <w:jc w:val="center"/>
        <w:rPr>
          <w:lang w:val="sr-Cyrl-RS"/>
        </w:rPr>
      </w:pPr>
      <w:r w:rsidRPr="00AC1D94">
        <w:rPr>
          <w:b/>
          <w:lang w:val="sr-Cyrl-RS"/>
        </w:rPr>
        <w:t>Члан 61.</w:t>
      </w:r>
    </w:p>
    <w:p w:rsidR="003D05F7" w:rsidRPr="00AC1D94" w:rsidRDefault="00F2281A">
      <w:pPr>
        <w:jc w:val="center"/>
        <w:rPr>
          <w:lang w:val="sr-Cyrl-RS"/>
        </w:rPr>
      </w:pPr>
      <w:r w:rsidRPr="00AC1D94">
        <w:rPr>
          <w:b/>
          <w:i/>
          <w:lang w:val="sr-Cyrl-RS"/>
        </w:rPr>
        <w:t>(минималан број заседања)</w:t>
      </w:r>
    </w:p>
    <w:p w:rsidR="003D05F7" w:rsidRPr="00AC1D94" w:rsidRDefault="003D05F7">
      <w:pPr>
        <w:rPr>
          <w:lang w:val="sr-Cyrl-RS"/>
        </w:rPr>
      </w:pPr>
    </w:p>
    <w:p w:rsidR="003D05F7" w:rsidRPr="00AC1D94" w:rsidRDefault="00F2281A" w:rsidP="00061D8F">
      <w:pPr>
        <w:ind w:firstLine="720"/>
        <w:rPr>
          <w:lang w:val="sr-Cyrl-RS"/>
        </w:rPr>
      </w:pPr>
      <w:r w:rsidRPr="00AC1D94">
        <w:rPr>
          <w:lang w:val="sr-Cyrl-RS"/>
        </w:rPr>
        <w:t xml:space="preserve">Студентски парламент заседа </w:t>
      </w:r>
      <w:r w:rsidR="00B54C9B" w:rsidRPr="00AC1D94">
        <w:rPr>
          <w:lang w:val="sr-Cyrl-RS"/>
        </w:rPr>
        <w:t>најмање</w:t>
      </w:r>
      <w:r w:rsidRPr="00AC1D94">
        <w:rPr>
          <w:lang w:val="sr-Cyrl-RS"/>
        </w:rPr>
        <w:t xml:space="preserve"> три пута у току једног семестра.</w:t>
      </w:r>
    </w:p>
    <w:p w:rsidR="00F946C4" w:rsidRPr="00AC1D94" w:rsidRDefault="00F946C4" w:rsidP="00061D8F">
      <w:pPr>
        <w:ind w:firstLine="720"/>
        <w:rPr>
          <w:lang w:val="sr-Cyrl-RS"/>
        </w:rPr>
      </w:pPr>
    </w:p>
    <w:p w:rsidR="003D05F7" w:rsidRPr="00AC1D94" w:rsidRDefault="00F2281A">
      <w:pPr>
        <w:jc w:val="center"/>
        <w:rPr>
          <w:lang w:val="sr-Cyrl-RS"/>
        </w:rPr>
      </w:pPr>
      <w:r w:rsidRPr="00AC1D94">
        <w:rPr>
          <w:b/>
          <w:lang w:val="sr-Cyrl-RS"/>
        </w:rPr>
        <w:lastRenderedPageBreak/>
        <w:t>Члан 62.</w:t>
      </w:r>
    </w:p>
    <w:p w:rsidR="003D05F7" w:rsidRPr="00AC1D94" w:rsidRDefault="00F2281A">
      <w:pPr>
        <w:jc w:val="center"/>
        <w:rPr>
          <w:lang w:val="sr-Cyrl-RS"/>
        </w:rPr>
      </w:pPr>
      <w:r w:rsidRPr="00AC1D94">
        <w:rPr>
          <w:b/>
          <w:i/>
          <w:lang w:val="sr-Cyrl-RS"/>
        </w:rPr>
        <w:t>(захтев за заказивање седнице)</w:t>
      </w:r>
    </w:p>
    <w:p w:rsidR="003D05F7" w:rsidRPr="00AC1D94" w:rsidRDefault="003D05F7">
      <w:pPr>
        <w:rPr>
          <w:lang w:val="sr-Cyrl-RS"/>
        </w:rPr>
      </w:pPr>
    </w:p>
    <w:p w:rsidR="003D05F7" w:rsidRPr="00AC1D94" w:rsidRDefault="00F2281A">
      <w:pPr>
        <w:ind w:firstLine="720"/>
        <w:rPr>
          <w:lang w:val="sr-Cyrl-RS"/>
        </w:rPr>
      </w:pPr>
      <w:r w:rsidRPr="00AC1D94">
        <w:rPr>
          <w:lang w:val="sr-Cyrl-RS"/>
        </w:rPr>
        <w:t>Председник Студентског парламента је дужан да сазове седницу Студентског парламента на писани захтев студента продекана, пет посланика Студентског парламента или 25 студената Факултета, најкасније седам дана од дана пријема захтева.</w:t>
      </w:r>
    </w:p>
    <w:p w:rsidR="003D05F7" w:rsidRPr="00AC1D94" w:rsidRDefault="003D05F7">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i/>
          <w:lang w:val="sr-Cyrl-RS"/>
        </w:rPr>
        <w:t>2. Отварање седнице</w:t>
      </w:r>
    </w:p>
    <w:p w:rsidR="003D05F7" w:rsidRPr="00AC1D94" w:rsidRDefault="003D05F7">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lang w:val="sr-Cyrl-RS"/>
        </w:rPr>
        <w:t>Члан 63.</w:t>
      </w:r>
    </w:p>
    <w:p w:rsidR="003D05F7" w:rsidRPr="00AC1D94" w:rsidRDefault="00F2281A">
      <w:pPr>
        <w:jc w:val="center"/>
        <w:rPr>
          <w:lang w:val="sr-Cyrl-RS"/>
        </w:rPr>
      </w:pPr>
      <w:r w:rsidRPr="00AC1D94">
        <w:rPr>
          <w:b/>
          <w:i/>
          <w:lang w:val="sr-Cyrl-RS"/>
        </w:rPr>
        <w:t>(кворум)</w:t>
      </w:r>
    </w:p>
    <w:p w:rsidR="003D05F7" w:rsidRPr="00AC1D94" w:rsidRDefault="003D05F7">
      <w:pPr>
        <w:rPr>
          <w:lang w:val="sr-Cyrl-RS"/>
        </w:rPr>
      </w:pPr>
    </w:p>
    <w:p w:rsidR="003D05F7" w:rsidRPr="00AC1D94" w:rsidRDefault="00F2281A">
      <w:pPr>
        <w:ind w:firstLine="720"/>
        <w:rPr>
          <w:lang w:val="sr-Cyrl-RS"/>
        </w:rPr>
      </w:pPr>
      <w:r w:rsidRPr="00AC1D94">
        <w:rPr>
          <w:lang w:val="sr-Cyrl-RS"/>
        </w:rPr>
        <w:t>Кворум за одржавање седнице Студентског парламента постоји ако је за време трајања седнице присутно најмање једанаест посланика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64.</w:t>
      </w:r>
    </w:p>
    <w:p w:rsidR="003D05F7" w:rsidRPr="00AC1D94" w:rsidRDefault="00F2281A">
      <w:pPr>
        <w:jc w:val="center"/>
        <w:rPr>
          <w:lang w:val="sr-Cyrl-RS"/>
        </w:rPr>
      </w:pPr>
      <w:r w:rsidRPr="00AC1D94">
        <w:rPr>
          <w:b/>
          <w:i/>
          <w:lang w:val="sr-Cyrl-RS"/>
        </w:rPr>
        <w:t>(утврђивање кворума)</w:t>
      </w:r>
    </w:p>
    <w:p w:rsidR="003D05F7" w:rsidRPr="00AC1D94" w:rsidRDefault="003D05F7">
      <w:pPr>
        <w:rPr>
          <w:lang w:val="sr-Cyrl-RS"/>
        </w:rPr>
      </w:pPr>
    </w:p>
    <w:p w:rsidR="003D05F7" w:rsidRPr="00AC1D94" w:rsidRDefault="00F2281A">
      <w:pPr>
        <w:ind w:firstLine="720"/>
        <w:rPr>
          <w:lang w:val="sr-Cyrl-RS"/>
        </w:rPr>
      </w:pPr>
      <w:r w:rsidRPr="00AC1D94">
        <w:rPr>
          <w:lang w:val="sr-Cyrl-RS"/>
        </w:rPr>
        <w:t>Председник Студентског парламента отвара седницу Студентског парламента и, на основу службене евиденције о присутности посланика, констатује број посланика који присуствују седници.</w:t>
      </w:r>
    </w:p>
    <w:p w:rsidR="003D05F7" w:rsidRPr="00AC1D94" w:rsidRDefault="00F2281A">
      <w:pPr>
        <w:ind w:firstLine="720"/>
        <w:rPr>
          <w:lang w:val="sr-Cyrl-RS"/>
        </w:rPr>
      </w:pPr>
      <w:r w:rsidRPr="00AC1D94">
        <w:rPr>
          <w:lang w:val="sr-Cyrl-RS"/>
        </w:rPr>
        <w:t>Уколико Председник констатује да на почетку седнице, у сали у којој се одржава седница, није присутно најмање 11 посланика, седница се одлаже.</w:t>
      </w:r>
    </w:p>
    <w:p w:rsidR="003D05F7" w:rsidRPr="00AC1D94" w:rsidRDefault="00F2281A" w:rsidP="00061D8F">
      <w:pPr>
        <w:ind w:firstLine="720"/>
        <w:rPr>
          <w:lang w:val="sr-Cyrl-RS"/>
        </w:rPr>
      </w:pPr>
      <w:r w:rsidRPr="00AC1D94">
        <w:rPr>
          <w:lang w:val="sr-Cyrl-RS"/>
        </w:rPr>
        <w:t xml:space="preserve">Уколико ни после померања почетка седнице од једног сата не постоје услови за почетак седнице </w:t>
      </w:r>
      <w:r w:rsidR="00B54C9B" w:rsidRPr="00AC1D94">
        <w:rPr>
          <w:lang w:val="sr-Cyrl-RS"/>
        </w:rPr>
        <w:t>Студентског</w:t>
      </w:r>
      <w:r w:rsidRPr="00AC1D94">
        <w:rPr>
          <w:lang w:val="sr-Cyrl-RS"/>
        </w:rPr>
        <w:t xml:space="preserve"> парламента, седница се одлаже за наредни радни дан.</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65.</w:t>
      </w:r>
    </w:p>
    <w:p w:rsidR="003D05F7" w:rsidRPr="00AC1D94" w:rsidRDefault="00F2281A">
      <w:pPr>
        <w:jc w:val="center"/>
        <w:rPr>
          <w:lang w:val="sr-Cyrl-RS"/>
        </w:rPr>
      </w:pPr>
      <w:r w:rsidRPr="00AC1D94">
        <w:rPr>
          <w:b/>
          <w:i/>
          <w:lang w:val="sr-Cyrl-RS"/>
        </w:rPr>
        <w:t>(учесници седнице)</w:t>
      </w:r>
    </w:p>
    <w:p w:rsidR="003D05F7" w:rsidRPr="00AC1D94" w:rsidRDefault="003D05F7">
      <w:pPr>
        <w:rPr>
          <w:lang w:val="sr-Cyrl-RS"/>
        </w:rPr>
      </w:pPr>
    </w:p>
    <w:p w:rsidR="003D05F7" w:rsidRPr="00AC1D94" w:rsidRDefault="00F2281A">
      <w:pPr>
        <w:ind w:firstLine="720"/>
        <w:rPr>
          <w:lang w:val="sr-Cyrl-RS"/>
        </w:rPr>
      </w:pPr>
      <w:r w:rsidRPr="00AC1D94">
        <w:rPr>
          <w:lang w:val="sr-Cyrl-RS"/>
        </w:rPr>
        <w:t>На седницама Студентског парламента, поред посланика, учествује студент продекан по функцији, као и друга лица која председник Студентског парламента позове.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66.</w:t>
      </w:r>
    </w:p>
    <w:p w:rsidR="003D05F7" w:rsidRPr="00AC1D94" w:rsidRDefault="00F2281A">
      <w:pPr>
        <w:jc w:val="center"/>
        <w:rPr>
          <w:lang w:val="sr-Cyrl-RS"/>
        </w:rPr>
      </w:pPr>
      <w:r w:rsidRPr="00AC1D94">
        <w:rPr>
          <w:b/>
          <w:i/>
          <w:lang w:val="sr-Cyrl-RS"/>
        </w:rPr>
        <w:t>(евиденција)</w:t>
      </w:r>
    </w:p>
    <w:p w:rsidR="003D05F7" w:rsidRPr="00AC1D94" w:rsidRDefault="003D05F7">
      <w:pPr>
        <w:jc w:val="center"/>
        <w:rPr>
          <w:lang w:val="sr-Cyrl-RS"/>
        </w:rPr>
      </w:pPr>
    </w:p>
    <w:p w:rsidR="003D05F7" w:rsidRPr="00AC1D94" w:rsidRDefault="00F2281A">
      <w:pPr>
        <w:ind w:firstLine="720"/>
        <w:rPr>
          <w:lang w:val="sr-Cyrl-RS"/>
        </w:rPr>
      </w:pPr>
      <w:r w:rsidRPr="00AC1D94">
        <w:rPr>
          <w:lang w:val="sr-Cyrl-RS"/>
        </w:rPr>
        <w:t>На почетку рада Студентског парламента председник Студентског парламента обавештава парламент о посланицима који су спречени да присуствују седници, као и о томе ко је позван на седницу.</w:t>
      </w:r>
    </w:p>
    <w:p w:rsidR="003D05F7" w:rsidRPr="00AC1D94" w:rsidRDefault="00F2281A">
      <w:pPr>
        <w:ind w:firstLine="720"/>
        <w:rPr>
          <w:lang w:val="sr-Cyrl-RS"/>
        </w:rPr>
      </w:pPr>
      <w:r w:rsidRPr="00AC1D94">
        <w:rPr>
          <w:lang w:val="sr-Cyrl-RS"/>
        </w:rPr>
        <w:t>Истовремено, председник даје потребна објашњења у вези са радом на седници и другим питањима.</w:t>
      </w:r>
    </w:p>
    <w:p w:rsidR="003D05F7" w:rsidRPr="00AC1D94" w:rsidRDefault="003D05F7">
      <w:pPr>
        <w:rPr>
          <w:lang w:val="sr-Cyrl-RS"/>
        </w:rPr>
      </w:pPr>
    </w:p>
    <w:p w:rsidR="00DD2F48" w:rsidRPr="00AC1D94" w:rsidRDefault="00DD2F48">
      <w:pPr>
        <w:rPr>
          <w:lang w:val="sr-Cyrl-RS"/>
        </w:rPr>
      </w:pPr>
    </w:p>
    <w:p w:rsidR="003D05F7" w:rsidRPr="00AC1D94" w:rsidRDefault="00F2281A">
      <w:pPr>
        <w:jc w:val="center"/>
        <w:rPr>
          <w:lang w:val="sr-Cyrl-RS"/>
        </w:rPr>
      </w:pPr>
      <w:r w:rsidRPr="00AC1D94">
        <w:rPr>
          <w:b/>
          <w:lang w:val="sr-Cyrl-RS"/>
        </w:rPr>
        <w:lastRenderedPageBreak/>
        <w:t>Члан 67.</w:t>
      </w:r>
    </w:p>
    <w:p w:rsidR="003D05F7" w:rsidRPr="00AC1D94" w:rsidRDefault="00F2281A">
      <w:pPr>
        <w:jc w:val="center"/>
        <w:rPr>
          <w:lang w:val="sr-Cyrl-RS"/>
        </w:rPr>
      </w:pPr>
      <w:r w:rsidRPr="00AC1D94">
        <w:rPr>
          <w:b/>
          <w:i/>
          <w:lang w:val="sr-Cyrl-RS"/>
        </w:rPr>
        <w:t>(записник претходне седнице)</w:t>
      </w:r>
    </w:p>
    <w:p w:rsidR="003D05F7" w:rsidRPr="00AC1D94" w:rsidRDefault="003D05F7">
      <w:pPr>
        <w:rPr>
          <w:lang w:val="sr-Cyrl-RS"/>
        </w:rPr>
      </w:pPr>
    </w:p>
    <w:p w:rsidR="003D05F7" w:rsidRPr="00AC1D94" w:rsidRDefault="00F2281A">
      <w:pPr>
        <w:ind w:firstLine="720"/>
        <w:rPr>
          <w:lang w:val="sr-Cyrl-RS"/>
        </w:rPr>
      </w:pPr>
      <w:r w:rsidRPr="00AC1D94">
        <w:rPr>
          <w:lang w:val="sr-Cyrl-RS"/>
        </w:rPr>
        <w:t>Прва тачка дневног реда седнице Студентског парламента је усвајање записника са претходне седнице Студентског парламента.</w:t>
      </w:r>
    </w:p>
    <w:p w:rsidR="003D05F7" w:rsidRPr="00AC1D94" w:rsidRDefault="00F2281A">
      <w:pPr>
        <w:ind w:firstLine="720"/>
        <w:rPr>
          <w:lang w:val="sr-Cyrl-RS"/>
        </w:rPr>
      </w:pPr>
      <w:r w:rsidRPr="00AC1D94">
        <w:rPr>
          <w:lang w:val="sr-Cyrl-RS"/>
        </w:rPr>
        <w:t>Примедбе на записник уврштавају се у записник.</w:t>
      </w:r>
    </w:p>
    <w:p w:rsidR="003D05F7" w:rsidRPr="00AC1D94" w:rsidRDefault="00F2281A">
      <w:pPr>
        <w:ind w:firstLine="720"/>
        <w:rPr>
          <w:lang w:val="sr-Cyrl-RS"/>
        </w:rPr>
      </w:pPr>
      <w:r w:rsidRPr="00AC1D94">
        <w:rPr>
          <w:lang w:val="sr-Cyrl-RS"/>
        </w:rPr>
        <w:t>Студентски парламент одлучује о записнику без дискусије.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68.</w:t>
      </w:r>
    </w:p>
    <w:p w:rsidR="003D05F7" w:rsidRPr="00AC1D94" w:rsidRDefault="00F2281A">
      <w:pPr>
        <w:jc w:val="center"/>
        <w:rPr>
          <w:lang w:val="sr-Cyrl-RS"/>
        </w:rPr>
      </w:pPr>
      <w:r w:rsidRPr="00AC1D94">
        <w:rPr>
          <w:b/>
          <w:i/>
          <w:lang w:val="sr-Cyrl-RS"/>
        </w:rPr>
        <w:t>(дневни ред)</w:t>
      </w:r>
    </w:p>
    <w:p w:rsidR="003D05F7" w:rsidRPr="00AC1D94" w:rsidRDefault="003D05F7">
      <w:pPr>
        <w:rPr>
          <w:lang w:val="sr-Cyrl-RS"/>
        </w:rPr>
      </w:pPr>
    </w:p>
    <w:p w:rsidR="003D05F7" w:rsidRPr="00AC1D94" w:rsidRDefault="00F2281A">
      <w:pPr>
        <w:ind w:firstLine="720"/>
        <w:rPr>
          <w:lang w:val="sr-Cyrl-RS"/>
        </w:rPr>
      </w:pPr>
      <w:r w:rsidRPr="00AC1D94">
        <w:rPr>
          <w:lang w:val="sr-Cyrl-RS"/>
        </w:rPr>
        <w:t>Дневни ред седнице утврђује Студентски парламент.</w:t>
      </w:r>
    </w:p>
    <w:p w:rsidR="003D05F7" w:rsidRPr="00AC1D94" w:rsidRDefault="00F2281A">
      <w:pPr>
        <w:ind w:firstLine="720"/>
        <w:rPr>
          <w:lang w:val="sr-Cyrl-RS"/>
        </w:rPr>
      </w:pPr>
      <w:r w:rsidRPr="00AC1D94">
        <w:rPr>
          <w:lang w:val="sr-Cyrl-RS"/>
        </w:rPr>
        <w:t>Посланици Студентског парламента и студент продекан могу предлагати измене и допуне предложеног дневног реда.</w:t>
      </w:r>
    </w:p>
    <w:p w:rsidR="003D05F7" w:rsidRPr="00AC1D94" w:rsidRDefault="00F2281A">
      <w:pPr>
        <w:ind w:firstLine="720"/>
        <w:rPr>
          <w:lang w:val="sr-Cyrl-RS"/>
        </w:rPr>
      </w:pPr>
      <w:r w:rsidRPr="00AC1D94">
        <w:rPr>
          <w:lang w:val="sr-Cyrl-RS"/>
        </w:rPr>
        <w:t>Студентски парламент одлучује посебно о сваком предлогу за измену и допуну предложеног дневног реда.</w:t>
      </w:r>
    </w:p>
    <w:p w:rsidR="003D05F7" w:rsidRPr="00AC1D94" w:rsidRDefault="00F2281A">
      <w:pPr>
        <w:ind w:firstLine="720"/>
        <w:rPr>
          <w:lang w:val="sr-Cyrl-RS"/>
        </w:rPr>
      </w:pPr>
      <w:r w:rsidRPr="00AC1D94">
        <w:rPr>
          <w:lang w:val="sr-Cyrl-RS"/>
        </w:rPr>
        <w:t>О дневном реду у целини, Студентски парламент одлучује након изјашњавања о свим предлозима за измену и допуну предложеног дневног реда.</w:t>
      </w:r>
    </w:p>
    <w:p w:rsidR="003D05F7" w:rsidRPr="00AC1D94" w:rsidRDefault="003D05F7">
      <w:pPr>
        <w:rPr>
          <w:lang w:val="sr-Cyrl-RS"/>
        </w:rPr>
      </w:pPr>
    </w:p>
    <w:p w:rsidR="003D05F7" w:rsidRPr="00AC1D94" w:rsidRDefault="003D05F7">
      <w:pPr>
        <w:rPr>
          <w:lang w:val="sr-Cyrl-RS"/>
        </w:rPr>
      </w:pPr>
    </w:p>
    <w:p w:rsidR="003D05F7" w:rsidRPr="00AC1D94" w:rsidRDefault="00F2281A">
      <w:pPr>
        <w:jc w:val="center"/>
        <w:rPr>
          <w:lang w:val="sr-Cyrl-RS"/>
        </w:rPr>
      </w:pPr>
      <w:r w:rsidRPr="00AC1D94">
        <w:rPr>
          <w:b/>
          <w:i/>
          <w:lang w:val="sr-Cyrl-RS"/>
        </w:rPr>
        <w:t>3. Вођење седнице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69.</w:t>
      </w:r>
    </w:p>
    <w:p w:rsidR="003D05F7" w:rsidRPr="00AC1D94" w:rsidRDefault="00F2281A">
      <w:pPr>
        <w:jc w:val="center"/>
        <w:rPr>
          <w:lang w:val="sr-Cyrl-RS"/>
        </w:rPr>
      </w:pPr>
      <w:r w:rsidRPr="00AC1D94">
        <w:rPr>
          <w:b/>
          <w:i/>
          <w:lang w:val="sr-Cyrl-RS"/>
        </w:rPr>
        <w:t>(дискусија)</w:t>
      </w:r>
    </w:p>
    <w:p w:rsidR="003D05F7" w:rsidRPr="00AC1D94" w:rsidRDefault="003D05F7">
      <w:pPr>
        <w:rPr>
          <w:lang w:val="sr-Cyrl-RS"/>
        </w:rPr>
      </w:pPr>
    </w:p>
    <w:p w:rsidR="003D05F7" w:rsidRPr="00AC1D94" w:rsidRDefault="00F2281A">
      <w:pPr>
        <w:ind w:firstLine="720"/>
        <w:rPr>
          <w:lang w:val="sr-Cyrl-RS"/>
        </w:rPr>
      </w:pPr>
      <w:r w:rsidRPr="00AC1D94">
        <w:rPr>
          <w:lang w:val="sr-Cyrl-RS"/>
        </w:rPr>
        <w:t>За сваку тачку дневног реда, појединачно, отвара се дискусија.</w:t>
      </w:r>
    </w:p>
    <w:p w:rsidR="003D05F7" w:rsidRPr="00AC1D94" w:rsidRDefault="00F2281A">
      <w:pPr>
        <w:ind w:firstLine="720"/>
        <w:rPr>
          <w:lang w:val="sr-Cyrl-RS"/>
        </w:rPr>
      </w:pPr>
      <w:r w:rsidRPr="00AC1D94">
        <w:rPr>
          <w:lang w:val="sr-Cyrl-RS"/>
        </w:rPr>
        <w:t>По отварању дискусије сваке тачке дневног реда седнице Студентског парламента, право да говоре по следећем реду имају:</w:t>
      </w:r>
    </w:p>
    <w:p w:rsidR="003D05F7" w:rsidRPr="00AC1D94" w:rsidRDefault="00F2281A">
      <w:pPr>
        <w:numPr>
          <w:ilvl w:val="0"/>
          <w:numId w:val="11"/>
        </w:numPr>
        <w:ind w:left="1260" w:hanging="360"/>
        <w:rPr>
          <w:lang w:val="sr-Cyrl-RS"/>
        </w:rPr>
      </w:pPr>
      <w:r w:rsidRPr="00AC1D94">
        <w:rPr>
          <w:lang w:val="sr-Cyrl-RS"/>
        </w:rPr>
        <w:t>предлагач тачке дневног реда,</w:t>
      </w:r>
    </w:p>
    <w:p w:rsidR="003D05F7" w:rsidRPr="00AC1D94" w:rsidRDefault="00F2281A">
      <w:pPr>
        <w:numPr>
          <w:ilvl w:val="0"/>
          <w:numId w:val="11"/>
        </w:numPr>
        <w:ind w:left="1260" w:hanging="360"/>
        <w:rPr>
          <w:lang w:val="sr-Cyrl-RS"/>
        </w:rPr>
      </w:pPr>
      <w:r w:rsidRPr="00AC1D94">
        <w:rPr>
          <w:lang w:val="sr-Cyrl-RS"/>
        </w:rPr>
        <w:t>Председник Студентског парламента, ако није предлагач тачке дневног реда,</w:t>
      </w:r>
    </w:p>
    <w:p w:rsidR="003D05F7" w:rsidRPr="00AC1D94" w:rsidRDefault="00F2281A">
      <w:pPr>
        <w:numPr>
          <w:ilvl w:val="0"/>
          <w:numId w:val="11"/>
        </w:numPr>
        <w:ind w:left="1260" w:hanging="360"/>
        <w:rPr>
          <w:lang w:val="sr-Cyrl-RS"/>
        </w:rPr>
      </w:pPr>
      <w:r w:rsidRPr="00AC1D94">
        <w:rPr>
          <w:lang w:val="sr-Cyrl-RS"/>
        </w:rPr>
        <w:t>студент продекан, ако није предлагач тачке дневног реда,</w:t>
      </w:r>
    </w:p>
    <w:p w:rsidR="003D05F7" w:rsidRPr="00AC1D94" w:rsidRDefault="00F2281A">
      <w:pPr>
        <w:numPr>
          <w:ilvl w:val="0"/>
          <w:numId w:val="11"/>
        </w:numPr>
        <w:ind w:left="1260" w:hanging="360"/>
        <w:rPr>
          <w:lang w:val="sr-Cyrl-RS"/>
        </w:rPr>
      </w:pPr>
      <w:r w:rsidRPr="00AC1D94">
        <w:rPr>
          <w:lang w:val="sr-Cyrl-RS"/>
        </w:rPr>
        <w:t>посланици Студентског парламента редом којим се јављају за реч председнику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70.</w:t>
      </w:r>
    </w:p>
    <w:p w:rsidR="003D05F7" w:rsidRPr="00AC1D94" w:rsidRDefault="00F2281A">
      <w:pPr>
        <w:jc w:val="center"/>
        <w:rPr>
          <w:lang w:val="sr-Cyrl-RS"/>
        </w:rPr>
      </w:pPr>
      <w:r w:rsidRPr="00AC1D94">
        <w:rPr>
          <w:b/>
          <w:i/>
          <w:lang w:val="sr-Cyrl-RS"/>
        </w:rPr>
        <w:t>(затварање дискусије)</w:t>
      </w:r>
    </w:p>
    <w:p w:rsidR="003D05F7" w:rsidRPr="00AC1D94" w:rsidRDefault="003D05F7">
      <w:pPr>
        <w:rPr>
          <w:lang w:val="sr-Cyrl-RS"/>
        </w:rPr>
      </w:pPr>
    </w:p>
    <w:p w:rsidR="003D05F7" w:rsidRPr="00AC1D94" w:rsidRDefault="00F2281A">
      <w:pPr>
        <w:ind w:firstLine="720"/>
        <w:rPr>
          <w:lang w:val="sr-Cyrl-RS"/>
        </w:rPr>
      </w:pPr>
      <w:r w:rsidRPr="00AC1D94">
        <w:rPr>
          <w:lang w:val="sr-Cyrl-RS"/>
        </w:rPr>
        <w:t>Када утврди да нема више пријављених за учешће у дискусији, председник Студентског парламента закључује дискусију.</w:t>
      </w:r>
    </w:p>
    <w:p w:rsidR="003D05F7" w:rsidRPr="00AC1D94" w:rsidRDefault="00F2281A">
      <w:pPr>
        <w:ind w:firstLine="720"/>
        <w:rPr>
          <w:lang w:val="sr-Cyrl-RS"/>
        </w:rPr>
      </w:pPr>
      <w:r w:rsidRPr="00AC1D94">
        <w:rPr>
          <w:lang w:val="sr-Cyrl-RS"/>
        </w:rPr>
        <w:t xml:space="preserve">Након тога приступа се одлучивању по тој тачки </w:t>
      </w:r>
      <w:r w:rsidR="00B54C9B" w:rsidRPr="00AC1D94">
        <w:rPr>
          <w:lang w:val="sr-Cyrl-RS"/>
        </w:rPr>
        <w:t>дневног</w:t>
      </w:r>
      <w:r w:rsidRPr="00AC1D94">
        <w:rPr>
          <w:lang w:val="sr-Cyrl-RS"/>
        </w:rPr>
        <w:t xml:space="preserve"> реда, по поступку предвиђеном овим пословником.</w:t>
      </w:r>
    </w:p>
    <w:p w:rsidR="003D05F7" w:rsidRPr="00AC1D94" w:rsidRDefault="003D05F7">
      <w:pPr>
        <w:rPr>
          <w:lang w:val="sr-Cyrl-RS"/>
        </w:rPr>
      </w:pPr>
    </w:p>
    <w:p w:rsidR="00DD2F48" w:rsidRPr="00AC1D94" w:rsidRDefault="00DD2F48">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lang w:val="sr-Cyrl-RS"/>
        </w:rPr>
        <w:lastRenderedPageBreak/>
        <w:t>Члан 71.</w:t>
      </w:r>
    </w:p>
    <w:p w:rsidR="003D05F7" w:rsidRPr="00AC1D94" w:rsidRDefault="00F2281A">
      <w:pPr>
        <w:jc w:val="center"/>
        <w:rPr>
          <w:lang w:val="sr-Cyrl-RS"/>
        </w:rPr>
      </w:pPr>
      <w:r w:rsidRPr="00AC1D94">
        <w:rPr>
          <w:b/>
          <w:i/>
          <w:lang w:val="sr-Cyrl-RS"/>
        </w:rPr>
        <w:t>(прекидање седнице)</w:t>
      </w:r>
    </w:p>
    <w:p w:rsidR="003D05F7" w:rsidRPr="00AC1D94" w:rsidRDefault="003D05F7">
      <w:pPr>
        <w:rPr>
          <w:lang w:val="sr-Cyrl-RS"/>
        </w:rPr>
      </w:pPr>
    </w:p>
    <w:p w:rsidR="003D05F7" w:rsidRPr="00AC1D94" w:rsidRDefault="00F2281A">
      <w:pPr>
        <w:ind w:firstLine="720"/>
        <w:rPr>
          <w:lang w:val="sr-Cyrl-RS"/>
        </w:rPr>
      </w:pPr>
      <w:r w:rsidRPr="00AC1D94">
        <w:rPr>
          <w:lang w:val="sr-Cyrl-RS"/>
        </w:rPr>
        <w:t>Председник Студентског парламента прекида рад Студентског парламента када утврди недостатак кворума на седници, док се кворум не обезбеди.</w:t>
      </w:r>
    </w:p>
    <w:p w:rsidR="003D05F7" w:rsidRPr="00AC1D94" w:rsidRDefault="00F2281A">
      <w:pPr>
        <w:ind w:firstLine="720"/>
        <w:rPr>
          <w:lang w:val="sr-Cyrl-RS"/>
        </w:rPr>
      </w:pPr>
      <w:r w:rsidRPr="00AC1D94">
        <w:rPr>
          <w:lang w:val="sr-Cyrl-RS"/>
        </w:rPr>
        <w:t>Председник Студентског парламента може одредити паузу у раду Студентског парламента ако је то потребно.</w:t>
      </w:r>
    </w:p>
    <w:p w:rsidR="003D05F7" w:rsidRPr="00AC1D94" w:rsidRDefault="00F2281A">
      <w:pPr>
        <w:ind w:firstLine="720"/>
        <w:rPr>
          <w:lang w:val="sr-Cyrl-RS"/>
        </w:rPr>
      </w:pPr>
      <w:r w:rsidRPr="00AC1D94">
        <w:rPr>
          <w:lang w:val="sr-Cyrl-RS"/>
        </w:rPr>
        <w:t>Председник Студентског парламента прекида рад Студентског парламента ако то Студентски парламент закључи.</w:t>
      </w:r>
    </w:p>
    <w:p w:rsidR="003D05F7" w:rsidRPr="00AC1D94" w:rsidRDefault="00B54C9B">
      <w:pPr>
        <w:ind w:firstLine="720"/>
        <w:rPr>
          <w:lang w:val="sr-Cyrl-RS"/>
        </w:rPr>
      </w:pPr>
      <w:r w:rsidRPr="00AC1D94">
        <w:rPr>
          <w:lang w:val="sr-Cyrl-RS"/>
        </w:rPr>
        <w:t>Председник</w:t>
      </w:r>
      <w:r w:rsidR="00F2281A" w:rsidRPr="00AC1D94">
        <w:rPr>
          <w:lang w:val="sr-Cyrl-RS"/>
        </w:rPr>
        <w:t xml:space="preserve"> Студентског парламента обавестиће посланике о наставку седнице.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72.</w:t>
      </w:r>
    </w:p>
    <w:p w:rsidR="003D05F7" w:rsidRPr="00AC1D94" w:rsidRDefault="00F2281A">
      <w:pPr>
        <w:jc w:val="center"/>
        <w:rPr>
          <w:lang w:val="sr-Cyrl-RS"/>
        </w:rPr>
      </w:pPr>
      <w:r w:rsidRPr="00AC1D94">
        <w:rPr>
          <w:b/>
          <w:i/>
          <w:lang w:val="sr-Cyrl-RS"/>
        </w:rPr>
        <w:t>(повреда Пословника)</w:t>
      </w:r>
    </w:p>
    <w:p w:rsidR="003D05F7" w:rsidRPr="00AC1D94" w:rsidRDefault="003D05F7">
      <w:pPr>
        <w:rPr>
          <w:lang w:val="sr-Cyrl-RS"/>
        </w:rPr>
      </w:pPr>
    </w:p>
    <w:p w:rsidR="003D05F7" w:rsidRPr="00AC1D94" w:rsidRDefault="00F2281A">
      <w:pPr>
        <w:ind w:firstLine="720"/>
        <w:rPr>
          <w:lang w:val="sr-Cyrl-RS"/>
        </w:rPr>
      </w:pPr>
      <w:r w:rsidRPr="00AC1D94">
        <w:rPr>
          <w:lang w:val="sr-Cyrl-RS"/>
        </w:rPr>
        <w:t xml:space="preserve">Посланику, који жели да говори о повреди овог пословника, председник даје реч одмах по </w:t>
      </w:r>
      <w:r w:rsidR="00B54C9B" w:rsidRPr="00AC1D94">
        <w:rPr>
          <w:lang w:val="sr-Cyrl-RS"/>
        </w:rPr>
        <w:t>завршетком</w:t>
      </w:r>
      <w:r w:rsidRPr="00AC1D94">
        <w:rPr>
          <w:lang w:val="sr-Cyrl-RS"/>
        </w:rPr>
        <w:t xml:space="preserve"> излагању претходног говорника.</w:t>
      </w:r>
    </w:p>
    <w:p w:rsidR="003D05F7" w:rsidRPr="00AC1D94" w:rsidRDefault="00F2281A">
      <w:pPr>
        <w:ind w:firstLine="720"/>
        <w:rPr>
          <w:lang w:val="sr-Cyrl-RS"/>
        </w:rPr>
      </w:pPr>
      <w:r w:rsidRPr="00AC1D94">
        <w:rPr>
          <w:lang w:val="sr-Cyrl-RS"/>
        </w:rPr>
        <w:t>Посланик је дужан да наведе која је одредба Пословника по његовом мишљењу повређена, да је цитира и образложи у чему се састоји повреда.</w:t>
      </w:r>
    </w:p>
    <w:p w:rsidR="003D05F7" w:rsidRPr="00AC1D94" w:rsidRDefault="00F2281A">
      <w:pPr>
        <w:ind w:firstLine="720"/>
        <w:rPr>
          <w:lang w:val="sr-Cyrl-RS"/>
        </w:rPr>
      </w:pPr>
      <w:r w:rsidRPr="00AC1D94">
        <w:rPr>
          <w:lang w:val="sr-Cyrl-RS"/>
        </w:rPr>
        <w:t>Председник Студентског парламента је дужан да након тога да објашњење.</w:t>
      </w:r>
    </w:p>
    <w:p w:rsidR="003D05F7" w:rsidRPr="00AC1D94" w:rsidRDefault="00F2281A">
      <w:pPr>
        <w:ind w:firstLine="720"/>
        <w:rPr>
          <w:lang w:val="sr-Cyrl-RS"/>
        </w:rPr>
      </w:pPr>
      <w:r w:rsidRPr="00AC1D94">
        <w:rPr>
          <w:lang w:val="sr-Cyrl-RS"/>
        </w:rPr>
        <w:t>Ако и после објашњења председника посланик остане при тврдњи да је Пословник повређен, Студентски парламент ће, без дискусије, одлучити о том питању, према одредбама овог пословника за доношење одлука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73.</w:t>
      </w:r>
    </w:p>
    <w:p w:rsidR="003D05F7" w:rsidRPr="00AC1D94" w:rsidRDefault="00F2281A">
      <w:pPr>
        <w:jc w:val="center"/>
        <w:rPr>
          <w:lang w:val="sr-Cyrl-RS"/>
        </w:rPr>
      </w:pPr>
      <w:r w:rsidRPr="00AC1D94">
        <w:rPr>
          <w:b/>
          <w:i/>
          <w:lang w:val="sr-Cyrl-RS"/>
        </w:rPr>
        <w:t>(право на реплику)</w:t>
      </w:r>
    </w:p>
    <w:p w:rsidR="003D05F7" w:rsidRPr="00AC1D94" w:rsidRDefault="003D05F7">
      <w:pPr>
        <w:rPr>
          <w:lang w:val="sr-Cyrl-RS"/>
        </w:rPr>
      </w:pPr>
    </w:p>
    <w:p w:rsidR="003D05F7" w:rsidRPr="00AC1D94" w:rsidRDefault="00F2281A">
      <w:pPr>
        <w:ind w:firstLine="720"/>
        <w:rPr>
          <w:lang w:val="sr-Cyrl-RS"/>
        </w:rPr>
      </w:pPr>
      <w:r w:rsidRPr="00AC1D94">
        <w:rPr>
          <w:lang w:val="sr-Cyrl-RS"/>
        </w:rPr>
        <w:t>Уколико се посланик у свом излагању на седници Студентског парламента увредљиво изрази о другом посланику или студенту продекану, наводећи његово име и презиме или функцију, односно погрешно протумачи његово излагање, студент продекан или посланик на кога се излагање односи, има право на реплику.</w:t>
      </w:r>
    </w:p>
    <w:p w:rsidR="003D05F7" w:rsidRPr="00AC1D94" w:rsidRDefault="00F2281A">
      <w:pPr>
        <w:ind w:firstLine="720"/>
        <w:rPr>
          <w:lang w:val="sr-Cyrl-RS"/>
        </w:rPr>
      </w:pPr>
      <w:r w:rsidRPr="00AC1D94">
        <w:rPr>
          <w:lang w:val="sr-Cyrl-RS"/>
        </w:rPr>
        <w:t>Одлуку у случајевима из става 1. овог члана, доноси Председник Студентског парламента.</w:t>
      </w:r>
    </w:p>
    <w:p w:rsidR="003D05F7" w:rsidRPr="00AC1D94" w:rsidRDefault="00F2281A">
      <w:pPr>
        <w:ind w:firstLine="720"/>
        <w:rPr>
          <w:lang w:val="sr-Cyrl-RS"/>
        </w:rPr>
      </w:pPr>
      <w:r w:rsidRPr="00AC1D94">
        <w:rPr>
          <w:lang w:val="sr-Cyrl-RS"/>
        </w:rPr>
        <w:t xml:space="preserve">Студенту продекану или посланику из става 1. овог члана председник даје реч одмах по </w:t>
      </w:r>
      <w:r w:rsidR="00B54C9B" w:rsidRPr="00AC1D94">
        <w:rPr>
          <w:lang w:val="sr-Cyrl-RS"/>
        </w:rPr>
        <w:t>завршетком</w:t>
      </w:r>
      <w:r w:rsidRPr="00AC1D94">
        <w:rPr>
          <w:lang w:val="sr-Cyrl-RS"/>
        </w:rPr>
        <w:t xml:space="preserve"> излагању претходног говорника, сем ако неко од посланика не сугерише повреду Пословника.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74.</w:t>
      </w:r>
    </w:p>
    <w:p w:rsidR="003D05F7" w:rsidRPr="00AC1D94" w:rsidRDefault="00F2281A">
      <w:pPr>
        <w:jc w:val="center"/>
        <w:rPr>
          <w:lang w:val="sr-Cyrl-RS"/>
        </w:rPr>
      </w:pPr>
      <w:r w:rsidRPr="00AC1D94">
        <w:rPr>
          <w:b/>
          <w:i/>
          <w:lang w:val="sr-Cyrl-RS"/>
        </w:rPr>
        <w:t>(излагање на седници)</w:t>
      </w:r>
    </w:p>
    <w:p w:rsidR="003D05F7" w:rsidRPr="00AC1D94" w:rsidRDefault="003D05F7">
      <w:pPr>
        <w:rPr>
          <w:lang w:val="sr-Cyrl-RS"/>
        </w:rPr>
      </w:pPr>
    </w:p>
    <w:p w:rsidR="003D05F7" w:rsidRPr="00AC1D94" w:rsidRDefault="00F2281A">
      <w:pPr>
        <w:ind w:firstLine="720"/>
        <w:rPr>
          <w:lang w:val="sr-Cyrl-RS"/>
        </w:rPr>
      </w:pPr>
      <w:r w:rsidRPr="00AC1D94">
        <w:rPr>
          <w:lang w:val="sr-Cyrl-RS"/>
        </w:rPr>
        <w:t xml:space="preserve">Нико не може да говори на седници Студентског парламента, пре него што затражи и добије реч од </w:t>
      </w:r>
      <w:r w:rsidR="00B54C9B" w:rsidRPr="00AC1D94">
        <w:rPr>
          <w:lang w:val="sr-Cyrl-RS"/>
        </w:rPr>
        <w:t>Председника</w:t>
      </w:r>
      <w:r w:rsidRPr="00AC1D94">
        <w:rPr>
          <w:lang w:val="sr-Cyrl-RS"/>
        </w:rPr>
        <w:t xml:space="preserve"> Студентског парламента.</w:t>
      </w:r>
    </w:p>
    <w:p w:rsidR="003D05F7" w:rsidRPr="00AC1D94" w:rsidRDefault="00F2281A">
      <w:pPr>
        <w:ind w:firstLine="720"/>
        <w:rPr>
          <w:lang w:val="sr-Cyrl-RS"/>
        </w:rPr>
      </w:pPr>
      <w:r w:rsidRPr="00AC1D94">
        <w:rPr>
          <w:lang w:val="sr-Cyrl-RS"/>
        </w:rPr>
        <w:t>Нико не може прекидати говорника нити га опомињати, осим Председник Студентског парламента у случајевима предвиђеним овим пословником.</w:t>
      </w:r>
    </w:p>
    <w:p w:rsidR="003D05F7" w:rsidRPr="00AC1D94" w:rsidRDefault="00F2281A">
      <w:pPr>
        <w:ind w:firstLine="720"/>
        <w:rPr>
          <w:lang w:val="sr-Cyrl-RS"/>
        </w:rPr>
      </w:pPr>
      <w:r w:rsidRPr="00AC1D94">
        <w:rPr>
          <w:lang w:val="sr-Cyrl-RS"/>
        </w:rPr>
        <w:t xml:space="preserve">За време говора посланика или других учесника у дискусији није дозвољено </w:t>
      </w:r>
      <w:r w:rsidRPr="00AC1D94">
        <w:rPr>
          <w:lang w:val="sr-Cyrl-RS"/>
        </w:rPr>
        <w:lastRenderedPageBreak/>
        <w:t>добацивање, односно ометање говорника на други начин као и сваки други поступак који угрожава слободу говора.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75.</w:t>
      </w:r>
    </w:p>
    <w:p w:rsidR="003D05F7" w:rsidRPr="00AC1D94" w:rsidRDefault="00F2281A">
      <w:pPr>
        <w:jc w:val="center"/>
        <w:rPr>
          <w:lang w:val="sr-Cyrl-RS"/>
        </w:rPr>
      </w:pPr>
      <w:r w:rsidRPr="00AC1D94">
        <w:rPr>
          <w:b/>
          <w:i/>
          <w:lang w:val="sr-Cyrl-RS"/>
        </w:rPr>
        <w:t>(поштовање достојанства)</w:t>
      </w:r>
    </w:p>
    <w:p w:rsidR="003D05F7" w:rsidRPr="00AC1D94" w:rsidRDefault="003D05F7">
      <w:pPr>
        <w:rPr>
          <w:lang w:val="sr-Cyrl-RS"/>
        </w:rPr>
      </w:pPr>
    </w:p>
    <w:p w:rsidR="003D05F7" w:rsidRPr="00AC1D94" w:rsidRDefault="00F2281A">
      <w:pPr>
        <w:ind w:firstLine="720"/>
        <w:rPr>
          <w:lang w:val="sr-Cyrl-RS"/>
        </w:rPr>
      </w:pPr>
      <w:r w:rsidRPr="00AC1D94">
        <w:rPr>
          <w:lang w:val="sr-Cyrl-RS"/>
        </w:rPr>
        <w:t>Посланици Студентског парламента дужни су да поштују достојанство Студентског парламента, Физичког Факултета, Универзитета у Београду и целе академске заједнице.</w:t>
      </w:r>
    </w:p>
    <w:p w:rsidR="003D05F7" w:rsidRPr="00AC1D94" w:rsidRDefault="00F2281A">
      <w:pPr>
        <w:ind w:firstLine="720"/>
        <w:rPr>
          <w:lang w:val="sr-Cyrl-RS"/>
        </w:rPr>
      </w:pPr>
      <w:r w:rsidRPr="00AC1D94">
        <w:rPr>
          <w:lang w:val="sr-Cyrl-RS"/>
        </w:rPr>
        <w:t xml:space="preserve">Посланици Студентског парламента дужни су да се једни другима обраћају са </w:t>
      </w:r>
      <w:r w:rsidR="00B54C9B" w:rsidRPr="00AC1D94">
        <w:rPr>
          <w:lang w:val="sr-Cyrl-RS"/>
        </w:rPr>
        <w:t>уважавањем</w:t>
      </w:r>
      <w:r w:rsidRPr="00AC1D94">
        <w:rPr>
          <w:lang w:val="sr-Cyrl-RS"/>
        </w:rPr>
        <w:t>.</w:t>
      </w:r>
    </w:p>
    <w:p w:rsidR="003D05F7" w:rsidRPr="00AC1D94" w:rsidRDefault="00F2281A">
      <w:pPr>
        <w:ind w:firstLine="720"/>
        <w:rPr>
          <w:lang w:val="sr-Cyrl-RS"/>
        </w:rPr>
      </w:pPr>
      <w:r w:rsidRPr="00AC1D94">
        <w:rPr>
          <w:lang w:val="sr-Cyrl-RS"/>
        </w:rPr>
        <w:t>Није дозвољено коришћење увредљивих израза, као ни изношење чињеница и оцена које се односе на приватан живот других лица.</w:t>
      </w:r>
    </w:p>
    <w:p w:rsidR="00061D8F" w:rsidRPr="00AC1D94" w:rsidRDefault="00061D8F">
      <w:pPr>
        <w:ind w:firstLine="720"/>
        <w:rPr>
          <w:lang w:val="sr-Cyrl-RS"/>
        </w:rPr>
      </w:pPr>
    </w:p>
    <w:p w:rsidR="00061D8F" w:rsidRPr="00AC1D94" w:rsidRDefault="00061D8F">
      <w:pPr>
        <w:ind w:firstLine="720"/>
        <w:rPr>
          <w:lang w:val="sr-Cyrl-RS"/>
        </w:rPr>
      </w:pPr>
    </w:p>
    <w:p w:rsidR="003D05F7" w:rsidRPr="00AC1D94" w:rsidRDefault="00F2281A">
      <w:pPr>
        <w:jc w:val="center"/>
        <w:rPr>
          <w:lang w:val="sr-Cyrl-RS"/>
        </w:rPr>
      </w:pPr>
      <w:r w:rsidRPr="00AC1D94">
        <w:rPr>
          <w:b/>
          <w:i/>
          <w:lang w:val="sr-Cyrl-RS"/>
        </w:rPr>
        <w:t>4. Одржавање реда на седници</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76.</w:t>
      </w:r>
    </w:p>
    <w:p w:rsidR="003D05F7" w:rsidRPr="00AC1D94" w:rsidRDefault="00F2281A">
      <w:pPr>
        <w:jc w:val="center"/>
        <w:rPr>
          <w:lang w:val="sr-Cyrl-RS"/>
        </w:rPr>
      </w:pPr>
      <w:r w:rsidRPr="00AC1D94">
        <w:rPr>
          <w:b/>
          <w:i/>
          <w:lang w:val="sr-Cyrl-RS"/>
        </w:rPr>
        <w:t>(дисциплинске мере)</w:t>
      </w:r>
    </w:p>
    <w:p w:rsidR="003D05F7" w:rsidRPr="00AC1D94" w:rsidRDefault="003D05F7">
      <w:pPr>
        <w:rPr>
          <w:lang w:val="sr-Cyrl-RS"/>
        </w:rPr>
      </w:pPr>
    </w:p>
    <w:p w:rsidR="003D05F7" w:rsidRPr="00AC1D94" w:rsidRDefault="00F2281A">
      <w:pPr>
        <w:ind w:firstLine="720"/>
        <w:rPr>
          <w:lang w:val="sr-Cyrl-RS"/>
        </w:rPr>
      </w:pPr>
      <w:r w:rsidRPr="00AC1D94">
        <w:rPr>
          <w:lang w:val="sr-Cyrl-RS"/>
        </w:rPr>
        <w:t>О реду на седници Студентског парламента стара се Председник Студентског парламента.</w:t>
      </w:r>
    </w:p>
    <w:p w:rsidR="003D05F7" w:rsidRPr="00AC1D94" w:rsidRDefault="00F2281A">
      <w:pPr>
        <w:ind w:firstLine="720"/>
        <w:rPr>
          <w:lang w:val="sr-Cyrl-RS"/>
        </w:rPr>
      </w:pPr>
      <w:r w:rsidRPr="00AC1D94">
        <w:rPr>
          <w:lang w:val="sr-Cyrl-RS"/>
        </w:rPr>
        <w:t>Због повреде реда на седници, Председник може да изрекне мере: опомену, одузимање речи или удаљење са седнице.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77.</w:t>
      </w:r>
    </w:p>
    <w:p w:rsidR="003D05F7" w:rsidRPr="00AC1D94" w:rsidRDefault="00F2281A">
      <w:pPr>
        <w:jc w:val="center"/>
        <w:rPr>
          <w:lang w:val="sr-Cyrl-RS"/>
        </w:rPr>
      </w:pPr>
      <w:r w:rsidRPr="00AC1D94">
        <w:rPr>
          <w:b/>
          <w:i/>
          <w:lang w:val="sr-Cyrl-RS"/>
        </w:rPr>
        <w:t>(изрицање мере опомене)</w:t>
      </w:r>
    </w:p>
    <w:p w:rsidR="003D05F7" w:rsidRPr="00AC1D94" w:rsidRDefault="003D05F7">
      <w:pPr>
        <w:rPr>
          <w:lang w:val="sr-Cyrl-RS"/>
        </w:rPr>
      </w:pPr>
    </w:p>
    <w:p w:rsidR="003D05F7" w:rsidRPr="00AC1D94" w:rsidRDefault="00F2281A">
      <w:pPr>
        <w:ind w:firstLine="720"/>
        <w:rPr>
          <w:lang w:val="sr-Cyrl-RS"/>
        </w:rPr>
      </w:pPr>
      <w:r w:rsidRPr="00AC1D94">
        <w:rPr>
          <w:lang w:val="sr-Cyrl-RS"/>
        </w:rPr>
        <w:t>Опомена се изриче посланику:</w:t>
      </w:r>
    </w:p>
    <w:p w:rsidR="003D05F7" w:rsidRPr="00AC1D94" w:rsidRDefault="00F2281A">
      <w:pPr>
        <w:numPr>
          <w:ilvl w:val="0"/>
          <w:numId w:val="12"/>
        </w:numPr>
        <w:ind w:left="1260" w:hanging="360"/>
        <w:rPr>
          <w:lang w:val="sr-Cyrl-RS"/>
        </w:rPr>
      </w:pPr>
      <w:r w:rsidRPr="00AC1D94">
        <w:rPr>
          <w:lang w:val="sr-Cyrl-RS"/>
        </w:rPr>
        <w:t>који говори пре него што је затражио и добио реч,</w:t>
      </w:r>
    </w:p>
    <w:p w:rsidR="003D05F7" w:rsidRPr="00AC1D94" w:rsidRDefault="00F2281A">
      <w:pPr>
        <w:numPr>
          <w:ilvl w:val="0"/>
          <w:numId w:val="12"/>
        </w:numPr>
        <w:ind w:left="1260" w:hanging="360"/>
        <w:rPr>
          <w:lang w:val="sr-Cyrl-RS"/>
        </w:rPr>
      </w:pPr>
      <w:r w:rsidRPr="00AC1D94">
        <w:rPr>
          <w:lang w:val="sr-Cyrl-RS"/>
        </w:rPr>
        <w:t>ако прекида говорника у излагању или добацује, односно омета говорника, или на други начин угрожава слободу говора,</w:t>
      </w:r>
    </w:p>
    <w:p w:rsidR="003D05F7" w:rsidRPr="00AC1D94" w:rsidRDefault="00F2281A">
      <w:pPr>
        <w:numPr>
          <w:ilvl w:val="0"/>
          <w:numId w:val="12"/>
        </w:numPr>
        <w:ind w:left="1260" w:hanging="360"/>
        <w:rPr>
          <w:lang w:val="sr-Cyrl-RS"/>
        </w:rPr>
      </w:pPr>
      <w:r w:rsidRPr="00AC1D94">
        <w:rPr>
          <w:lang w:val="sr-Cyrl-RS"/>
        </w:rPr>
        <w:t xml:space="preserve">ако износи </w:t>
      </w:r>
      <w:r w:rsidR="00B54C9B" w:rsidRPr="00AC1D94">
        <w:rPr>
          <w:lang w:val="sr-Cyrl-RS"/>
        </w:rPr>
        <w:t>чињенице</w:t>
      </w:r>
      <w:r w:rsidRPr="00AC1D94">
        <w:rPr>
          <w:lang w:val="sr-Cyrl-RS"/>
        </w:rPr>
        <w:t xml:space="preserve"> и оцене које се односе на приватан живот других лица,</w:t>
      </w:r>
    </w:p>
    <w:p w:rsidR="003D05F7" w:rsidRPr="00AC1D94" w:rsidRDefault="00F2281A">
      <w:pPr>
        <w:numPr>
          <w:ilvl w:val="0"/>
          <w:numId w:val="12"/>
        </w:numPr>
        <w:ind w:left="1260" w:hanging="360"/>
        <w:rPr>
          <w:lang w:val="sr-Cyrl-RS"/>
        </w:rPr>
      </w:pPr>
      <w:r w:rsidRPr="00AC1D94">
        <w:rPr>
          <w:lang w:val="sr-Cyrl-RS"/>
        </w:rPr>
        <w:t>ако употребљава увредљиве изразе,</w:t>
      </w:r>
    </w:p>
    <w:p w:rsidR="003D05F7" w:rsidRPr="00AC1D94" w:rsidRDefault="00F2281A">
      <w:pPr>
        <w:numPr>
          <w:ilvl w:val="0"/>
          <w:numId w:val="12"/>
        </w:numPr>
        <w:ind w:left="1260" w:hanging="360"/>
        <w:rPr>
          <w:lang w:val="sr-Cyrl-RS"/>
        </w:rPr>
      </w:pPr>
      <w:r w:rsidRPr="00AC1D94">
        <w:rPr>
          <w:lang w:val="sr-Cyrl-RS"/>
        </w:rPr>
        <w:t>ако другим поступцима нарушава ред на седници или поступа противно одредбама Пословника.</w:t>
      </w:r>
    </w:p>
    <w:p w:rsidR="003D05F7" w:rsidRPr="00AC1D94" w:rsidRDefault="003D05F7">
      <w:pPr>
        <w:jc w:val="center"/>
        <w:rPr>
          <w:lang w:val="sr-Cyrl-RS"/>
        </w:rPr>
      </w:pPr>
    </w:p>
    <w:p w:rsidR="003D05F7" w:rsidRPr="00AC1D94" w:rsidRDefault="00F2281A">
      <w:pPr>
        <w:jc w:val="center"/>
        <w:rPr>
          <w:lang w:val="sr-Cyrl-RS"/>
        </w:rPr>
      </w:pPr>
      <w:r w:rsidRPr="00AC1D94">
        <w:rPr>
          <w:b/>
          <w:lang w:val="sr-Cyrl-RS"/>
        </w:rPr>
        <w:t>Члан 78.</w:t>
      </w:r>
    </w:p>
    <w:p w:rsidR="003D05F7" w:rsidRPr="00AC1D94" w:rsidRDefault="00F2281A">
      <w:pPr>
        <w:jc w:val="center"/>
        <w:rPr>
          <w:lang w:val="sr-Cyrl-RS"/>
        </w:rPr>
      </w:pPr>
      <w:r w:rsidRPr="00AC1D94">
        <w:rPr>
          <w:b/>
          <w:i/>
          <w:lang w:val="sr-Cyrl-RS"/>
        </w:rPr>
        <w:t>(изрицање мере одузимања речи)</w:t>
      </w:r>
    </w:p>
    <w:p w:rsidR="003D05F7" w:rsidRPr="00AC1D94" w:rsidRDefault="003D05F7">
      <w:pPr>
        <w:rPr>
          <w:lang w:val="sr-Cyrl-RS"/>
        </w:rPr>
      </w:pPr>
    </w:p>
    <w:p w:rsidR="003D05F7" w:rsidRPr="00AC1D94" w:rsidRDefault="00F2281A">
      <w:pPr>
        <w:ind w:firstLine="720"/>
        <w:rPr>
          <w:lang w:val="sr-Cyrl-RS"/>
        </w:rPr>
      </w:pPr>
      <w:r w:rsidRPr="00AC1D94">
        <w:rPr>
          <w:lang w:val="sr-Cyrl-RS"/>
        </w:rPr>
        <w:t>Мера одузимања речи изриче се посланику коме су претходно изречене две мере опомене, а који и после тога чини повреду Пословника из члана 79. овог пословника.</w:t>
      </w:r>
    </w:p>
    <w:p w:rsidR="003D05F7" w:rsidRPr="00AC1D94" w:rsidRDefault="00F2281A">
      <w:pPr>
        <w:ind w:firstLine="720"/>
        <w:rPr>
          <w:lang w:val="sr-Cyrl-RS"/>
        </w:rPr>
      </w:pPr>
      <w:r w:rsidRPr="00AC1D94">
        <w:rPr>
          <w:lang w:val="sr-Cyrl-RS"/>
        </w:rPr>
        <w:t>Посланик коме је изречена мера одузимања речи дужан је да, без поговора, престане са излагањем.</w:t>
      </w:r>
    </w:p>
    <w:p w:rsidR="003D05F7" w:rsidRPr="00AC1D94" w:rsidRDefault="00F2281A">
      <w:pPr>
        <w:jc w:val="center"/>
        <w:rPr>
          <w:lang w:val="sr-Cyrl-RS"/>
        </w:rPr>
      </w:pPr>
      <w:r w:rsidRPr="00AC1D94">
        <w:rPr>
          <w:b/>
          <w:lang w:val="sr-Cyrl-RS"/>
        </w:rPr>
        <w:lastRenderedPageBreak/>
        <w:t>Члан 79.</w:t>
      </w:r>
    </w:p>
    <w:p w:rsidR="003D05F7" w:rsidRPr="00AC1D94" w:rsidRDefault="00F2281A">
      <w:pPr>
        <w:jc w:val="center"/>
        <w:rPr>
          <w:lang w:val="sr-Cyrl-RS"/>
        </w:rPr>
      </w:pPr>
      <w:r w:rsidRPr="00AC1D94">
        <w:rPr>
          <w:b/>
          <w:i/>
          <w:lang w:val="sr-Cyrl-RS"/>
        </w:rPr>
        <w:t>(изрицање мере удаљења са седнице)</w:t>
      </w:r>
    </w:p>
    <w:p w:rsidR="003D05F7" w:rsidRPr="00AC1D94" w:rsidRDefault="003D05F7">
      <w:pPr>
        <w:rPr>
          <w:lang w:val="sr-Cyrl-RS"/>
        </w:rPr>
      </w:pPr>
    </w:p>
    <w:p w:rsidR="003D05F7" w:rsidRPr="00AC1D94" w:rsidRDefault="00F2281A">
      <w:pPr>
        <w:ind w:firstLine="720"/>
        <w:rPr>
          <w:lang w:val="sr-Cyrl-RS"/>
        </w:rPr>
      </w:pPr>
      <w:r w:rsidRPr="00AC1D94">
        <w:rPr>
          <w:lang w:val="sr-Cyrl-RS"/>
        </w:rPr>
        <w:t>Мера удаљења са седнице изриче се посланику који и после изречене мере одузимања речи омета или спречава рад на седници, не поштује одлуку Председника о изрицању мере одузимања речи, или наставља да чини друге прекршаје из члана 79. овог пословника, као и у другим случајевима одређеним овим пословником.</w:t>
      </w:r>
    </w:p>
    <w:p w:rsidR="003D05F7" w:rsidRPr="00AC1D94" w:rsidRDefault="00F2281A">
      <w:pPr>
        <w:ind w:firstLine="720"/>
        <w:rPr>
          <w:lang w:val="sr-Cyrl-RS"/>
        </w:rPr>
      </w:pPr>
      <w:r w:rsidRPr="00AC1D94">
        <w:rPr>
          <w:lang w:val="sr-Cyrl-RS"/>
        </w:rPr>
        <w:t>Мера удаљења са седнице може се изрећи посланику и без претходно изречених мера, у случају физичког напада, односно другог сличног поступка којим се угрожава физички или морални интегритет учесника седнице.</w:t>
      </w:r>
    </w:p>
    <w:p w:rsidR="003D05F7" w:rsidRPr="00AC1D94" w:rsidRDefault="00F2281A">
      <w:pPr>
        <w:ind w:firstLine="720"/>
        <w:rPr>
          <w:lang w:val="sr-Cyrl-RS"/>
        </w:rPr>
      </w:pPr>
      <w:r w:rsidRPr="00AC1D94">
        <w:rPr>
          <w:lang w:val="sr-Cyrl-RS"/>
        </w:rPr>
        <w:t>Посланик коме је изречена мера удаљења са седница дужан је да се одмах удаљи из сале у којој се одржава седница.</w:t>
      </w:r>
    </w:p>
    <w:p w:rsidR="003D05F7" w:rsidRPr="00AC1D94" w:rsidRDefault="003D05F7">
      <w:pPr>
        <w:jc w:val="center"/>
        <w:rPr>
          <w:b/>
          <w:lang w:val="sr-Cyrl-RS"/>
        </w:rPr>
      </w:pPr>
    </w:p>
    <w:p w:rsidR="003D05F7" w:rsidRPr="00AC1D94" w:rsidRDefault="00F2281A">
      <w:pPr>
        <w:jc w:val="center"/>
        <w:rPr>
          <w:lang w:val="sr-Cyrl-RS"/>
        </w:rPr>
      </w:pPr>
      <w:r w:rsidRPr="00AC1D94">
        <w:rPr>
          <w:b/>
          <w:lang w:val="sr-Cyrl-RS"/>
        </w:rPr>
        <w:t>Члан 80.</w:t>
      </w:r>
    </w:p>
    <w:p w:rsidR="003D05F7" w:rsidRPr="00AC1D94" w:rsidRDefault="00F2281A">
      <w:pPr>
        <w:jc w:val="center"/>
        <w:rPr>
          <w:lang w:val="sr-Cyrl-RS"/>
        </w:rPr>
      </w:pPr>
      <w:r w:rsidRPr="00AC1D94">
        <w:rPr>
          <w:b/>
          <w:i/>
          <w:lang w:val="sr-Cyrl-RS"/>
        </w:rPr>
        <w:t>(успостављање реда)</w:t>
      </w:r>
    </w:p>
    <w:p w:rsidR="003D05F7" w:rsidRPr="00AC1D94" w:rsidRDefault="003D05F7">
      <w:pPr>
        <w:rPr>
          <w:lang w:val="sr-Cyrl-RS"/>
        </w:rPr>
      </w:pPr>
    </w:p>
    <w:p w:rsidR="003D05F7" w:rsidRPr="00AC1D94" w:rsidRDefault="00F2281A">
      <w:pPr>
        <w:ind w:firstLine="720"/>
        <w:rPr>
          <w:lang w:val="sr-Cyrl-RS"/>
        </w:rPr>
      </w:pPr>
      <w:r w:rsidRPr="00AC1D94">
        <w:rPr>
          <w:lang w:val="sr-Cyrl-RS"/>
        </w:rPr>
        <w:t>Ако Председник Студентског парламента не може редовним мерама да одржи ред на седници, одредиће паузу у трајању потребном да се успостави ред.</w:t>
      </w:r>
    </w:p>
    <w:p w:rsidR="003D05F7" w:rsidRPr="00AC1D94" w:rsidRDefault="00F2281A" w:rsidP="00061D8F">
      <w:pPr>
        <w:ind w:firstLine="720"/>
        <w:rPr>
          <w:lang w:val="sr-Cyrl-RS"/>
        </w:rPr>
      </w:pPr>
      <w:r w:rsidRPr="00AC1D94">
        <w:rPr>
          <w:lang w:val="sr-Cyrl-RS"/>
        </w:rPr>
        <w:t>Мере опомене, одузимања речи и удаљења са седнице примењују се за седницу на којој су изречене.</w:t>
      </w:r>
    </w:p>
    <w:p w:rsidR="00061D8F" w:rsidRPr="00AC1D94" w:rsidRDefault="00061D8F">
      <w:pPr>
        <w:ind w:firstLine="720"/>
        <w:rPr>
          <w:lang w:val="sr-Cyrl-RS"/>
        </w:rPr>
      </w:pPr>
    </w:p>
    <w:p w:rsidR="003D05F7" w:rsidRPr="00AC1D94" w:rsidRDefault="00F2281A">
      <w:pPr>
        <w:jc w:val="center"/>
        <w:rPr>
          <w:lang w:val="sr-Cyrl-RS"/>
        </w:rPr>
      </w:pPr>
      <w:r w:rsidRPr="00AC1D94">
        <w:rPr>
          <w:b/>
          <w:i/>
          <w:lang w:val="sr-Cyrl-RS"/>
        </w:rPr>
        <w:t>5. Закључивање седнице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81.</w:t>
      </w:r>
    </w:p>
    <w:p w:rsidR="003D05F7" w:rsidRPr="00AC1D94" w:rsidRDefault="003D05F7">
      <w:pPr>
        <w:rPr>
          <w:lang w:val="sr-Cyrl-RS"/>
        </w:rPr>
      </w:pPr>
    </w:p>
    <w:p w:rsidR="003D05F7" w:rsidRPr="00AC1D94" w:rsidRDefault="00F2281A">
      <w:pPr>
        <w:ind w:firstLine="720"/>
        <w:rPr>
          <w:lang w:val="sr-Cyrl-RS"/>
        </w:rPr>
      </w:pPr>
      <w:r w:rsidRPr="00AC1D94">
        <w:rPr>
          <w:lang w:val="sr-Cyrl-RS"/>
        </w:rPr>
        <w:t>Када се обави дискусија свих тачака дневног реда и одлучивање по њима, Председник Студентског парламента закључује седницу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82.</w:t>
      </w:r>
    </w:p>
    <w:p w:rsidR="003D05F7" w:rsidRPr="00AC1D94" w:rsidRDefault="00F2281A">
      <w:pPr>
        <w:jc w:val="center"/>
        <w:rPr>
          <w:lang w:val="sr-Cyrl-RS"/>
        </w:rPr>
      </w:pPr>
      <w:r w:rsidRPr="00AC1D94">
        <w:rPr>
          <w:b/>
          <w:i/>
          <w:lang w:val="sr-Cyrl-RS"/>
        </w:rPr>
        <w:t>(записник са седнице)</w:t>
      </w:r>
    </w:p>
    <w:p w:rsidR="003D05F7" w:rsidRPr="00AC1D94" w:rsidRDefault="003D05F7">
      <w:pPr>
        <w:rPr>
          <w:lang w:val="sr-Cyrl-RS"/>
        </w:rPr>
      </w:pPr>
    </w:p>
    <w:p w:rsidR="003D05F7" w:rsidRPr="00AC1D94" w:rsidRDefault="00F2281A">
      <w:pPr>
        <w:ind w:firstLine="720"/>
        <w:rPr>
          <w:lang w:val="sr-Cyrl-RS"/>
        </w:rPr>
      </w:pPr>
      <w:r w:rsidRPr="00AC1D94">
        <w:rPr>
          <w:lang w:val="sr-Cyrl-RS"/>
        </w:rPr>
        <w:t>О раду на седници Студентског парламента води се записник.</w:t>
      </w:r>
    </w:p>
    <w:p w:rsidR="003D05F7" w:rsidRPr="00AC1D94" w:rsidRDefault="00F2281A">
      <w:pPr>
        <w:ind w:firstLine="720"/>
        <w:rPr>
          <w:lang w:val="sr-Cyrl-RS"/>
        </w:rPr>
      </w:pPr>
      <w:r w:rsidRPr="00AC1D94">
        <w:rPr>
          <w:lang w:val="sr-Cyrl-RS"/>
        </w:rPr>
        <w:t xml:space="preserve">Записник обухвата главне податке о раду на седници, нарочито о предлозима о којима се дискутовало, са </w:t>
      </w:r>
      <w:r w:rsidR="00B54C9B" w:rsidRPr="00AC1D94">
        <w:rPr>
          <w:lang w:val="sr-Cyrl-RS"/>
        </w:rPr>
        <w:t>именима</w:t>
      </w:r>
      <w:r w:rsidRPr="00AC1D94">
        <w:rPr>
          <w:lang w:val="sr-Cyrl-RS"/>
        </w:rPr>
        <w:t xml:space="preserve"> учесника у дискусији, о закључцима који су на седници прихваћени и о резултатима гласања о појединим питањима и о изреченим мерама.</w:t>
      </w:r>
    </w:p>
    <w:p w:rsidR="003D05F7" w:rsidRPr="00AC1D94" w:rsidRDefault="00F2281A">
      <w:pPr>
        <w:ind w:firstLine="720"/>
        <w:rPr>
          <w:lang w:val="sr-Cyrl-RS"/>
        </w:rPr>
      </w:pPr>
      <w:r w:rsidRPr="00AC1D94">
        <w:rPr>
          <w:lang w:val="sr-Cyrl-RS"/>
        </w:rPr>
        <w:t>Битни делови изјаве посланика, који је на седници Студентског парламента издвојио мишљење, уносе се у записник на његов захтев.</w:t>
      </w:r>
    </w:p>
    <w:p w:rsidR="003D05F7" w:rsidRPr="00AC1D94" w:rsidRDefault="00F2281A">
      <w:pPr>
        <w:ind w:firstLine="720"/>
        <w:rPr>
          <w:lang w:val="sr-Cyrl-RS"/>
        </w:rPr>
      </w:pPr>
      <w:r w:rsidRPr="00AC1D94">
        <w:rPr>
          <w:lang w:val="sr-Cyrl-RS"/>
        </w:rPr>
        <w:t>Секретар Студентског парламента дужан је да по завршетку седнице састави записник о одржаној седници.</w:t>
      </w:r>
    </w:p>
    <w:p w:rsidR="003D05F7" w:rsidRPr="00AC1D94" w:rsidRDefault="00F2281A">
      <w:pPr>
        <w:ind w:firstLine="720"/>
        <w:rPr>
          <w:lang w:val="sr-Cyrl-RS"/>
        </w:rPr>
      </w:pPr>
      <w:r w:rsidRPr="00AC1D94">
        <w:rPr>
          <w:lang w:val="sr-Cyrl-RS"/>
        </w:rPr>
        <w:t>Усвојени записник потписује председник Студентског парламента.</w:t>
      </w:r>
    </w:p>
    <w:p w:rsidR="003D05F7" w:rsidRPr="00AC1D94" w:rsidRDefault="00F2281A">
      <w:pPr>
        <w:ind w:firstLine="720"/>
        <w:rPr>
          <w:lang w:val="sr-Cyrl-RS"/>
        </w:rPr>
      </w:pPr>
      <w:r w:rsidRPr="00AC1D94">
        <w:rPr>
          <w:lang w:val="sr-Cyrl-RS"/>
        </w:rPr>
        <w:t>Усвојеном записнику прилаже се копија материјала који је био разматран на седници.</w:t>
      </w:r>
    </w:p>
    <w:p w:rsidR="003D05F7" w:rsidRPr="00AC1D94" w:rsidRDefault="00F2281A">
      <w:pPr>
        <w:ind w:firstLine="720"/>
        <w:rPr>
          <w:lang w:val="sr-Cyrl-RS"/>
        </w:rPr>
      </w:pPr>
      <w:r w:rsidRPr="00AC1D94">
        <w:rPr>
          <w:lang w:val="sr-Cyrl-RS"/>
        </w:rPr>
        <w:t>О записнику се стара Председник Студентског парламента.</w:t>
      </w:r>
    </w:p>
    <w:p w:rsidR="003D05F7" w:rsidRPr="00AC1D94" w:rsidRDefault="00F2281A" w:rsidP="003A3E1D">
      <w:pPr>
        <w:jc w:val="center"/>
        <w:rPr>
          <w:lang w:val="sr-Cyrl-RS"/>
        </w:rPr>
      </w:pPr>
      <w:r w:rsidRPr="00AC1D94">
        <w:rPr>
          <w:b/>
          <w:i/>
          <w:lang w:val="sr-Cyrl-RS"/>
        </w:rPr>
        <w:lastRenderedPageBreak/>
        <w:t>6. Електронске седнице</w:t>
      </w:r>
    </w:p>
    <w:p w:rsidR="003D05F7" w:rsidRPr="00AC1D94" w:rsidRDefault="003D05F7" w:rsidP="003A3E1D">
      <w:pPr>
        <w:rPr>
          <w:lang w:val="sr-Cyrl-RS"/>
        </w:rPr>
      </w:pPr>
    </w:p>
    <w:p w:rsidR="00061D8F" w:rsidRPr="00AC1D94" w:rsidRDefault="00061D8F" w:rsidP="003A3E1D">
      <w:pPr>
        <w:jc w:val="center"/>
        <w:rPr>
          <w:b/>
          <w:lang w:val="sr-Cyrl-RS"/>
        </w:rPr>
      </w:pPr>
      <w:r w:rsidRPr="00AC1D94">
        <w:rPr>
          <w:b/>
          <w:lang w:val="sr-Cyrl-RS"/>
        </w:rPr>
        <w:t>Члан 83.</w:t>
      </w:r>
    </w:p>
    <w:p w:rsidR="00061D8F" w:rsidRPr="00AC1D94" w:rsidRDefault="00061D8F" w:rsidP="003A3E1D">
      <w:pPr>
        <w:rPr>
          <w:lang w:val="sr-Cyrl-RS"/>
        </w:rPr>
      </w:pPr>
    </w:p>
    <w:p w:rsidR="003D05F7" w:rsidRPr="00AC1D94" w:rsidRDefault="00F2281A" w:rsidP="003A3E1D">
      <w:pPr>
        <w:ind w:firstLine="720"/>
        <w:rPr>
          <w:lang w:val="sr-Cyrl-RS"/>
        </w:rPr>
      </w:pPr>
      <w:r w:rsidRPr="00AC1D94">
        <w:rPr>
          <w:lang w:val="sr-Cyrl-RS"/>
        </w:rPr>
        <w:t>Уколико се сви чланови парламента сложе седнице се могу одржати електронски. То подразумева коришћење интернет платформе на којој је идентитет учесника потврђен и јаван.</w:t>
      </w:r>
    </w:p>
    <w:p w:rsidR="003D05F7" w:rsidRPr="00AC1D94" w:rsidRDefault="00F2281A" w:rsidP="003A3E1D">
      <w:pPr>
        <w:ind w:firstLine="720"/>
        <w:rPr>
          <w:lang w:val="sr-Cyrl-RS"/>
        </w:rPr>
      </w:pPr>
      <w:r w:rsidRPr="00AC1D94">
        <w:rPr>
          <w:lang w:val="sr-Cyrl-RS"/>
        </w:rPr>
        <w:t xml:space="preserve"> Сва гласања су јавна и потребно је недвосмислено изразити свој глас путем медијума платформе у ф</w:t>
      </w:r>
      <w:r w:rsidR="00A77478" w:rsidRPr="00AC1D94">
        <w:rPr>
          <w:lang w:val="sr-Cyrl-RS"/>
        </w:rPr>
        <w:t>орми која је наведена у члану 84</w:t>
      </w:r>
      <w:r w:rsidRPr="00AC1D94">
        <w:rPr>
          <w:lang w:val="sr-Cyrl-RS"/>
        </w:rPr>
        <w:t xml:space="preserve">. </w:t>
      </w:r>
    </w:p>
    <w:p w:rsidR="003D05F7" w:rsidRPr="00AC1D94" w:rsidRDefault="00F2281A">
      <w:pPr>
        <w:ind w:firstLine="720"/>
        <w:rPr>
          <w:lang w:val="sr-Cyrl-RS"/>
        </w:rPr>
      </w:pPr>
      <w:r w:rsidRPr="00AC1D94">
        <w:rPr>
          <w:lang w:val="sr-Cyrl-RS"/>
        </w:rPr>
        <w:t xml:space="preserve">Председавајући је дужан да омогући присутним члановима парламента довољно времена да се </w:t>
      </w:r>
      <w:r w:rsidR="00B54C9B" w:rsidRPr="00AC1D94">
        <w:rPr>
          <w:lang w:val="sr-Cyrl-RS"/>
        </w:rPr>
        <w:t>одлуке</w:t>
      </w:r>
      <w:r w:rsidRPr="00AC1D94">
        <w:rPr>
          <w:lang w:val="sr-Cyrl-RS"/>
        </w:rPr>
        <w:t xml:space="preserve"> и гласају.</w:t>
      </w:r>
    </w:p>
    <w:p w:rsidR="003D05F7" w:rsidRPr="00AC1D94" w:rsidRDefault="00F2281A">
      <w:pPr>
        <w:ind w:firstLine="720"/>
        <w:rPr>
          <w:b/>
          <w:i/>
          <w:lang w:val="sr-Cyrl-RS"/>
        </w:rPr>
      </w:pPr>
      <w:r w:rsidRPr="00AC1D94">
        <w:rPr>
          <w:lang w:val="sr-Cyrl-RS"/>
        </w:rPr>
        <w:t>Одлуке које се донесу на електронским седницама се сматрају пуноправним и важећим од завршетка гласања. Резултати гласања се архивирају од стране бар три члана парламента.</w:t>
      </w:r>
    </w:p>
    <w:p w:rsidR="003D05F7" w:rsidRPr="00AC1D94" w:rsidRDefault="003D05F7">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lang w:val="sr-Cyrl-RS"/>
        </w:rPr>
        <w:t>IX ОДЛУЧИВАЊЕ</w:t>
      </w:r>
    </w:p>
    <w:p w:rsidR="003D05F7" w:rsidRPr="00AC1D94" w:rsidRDefault="003D05F7">
      <w:pPr>
        <w:rPr>
          <w:lang w:val="sr-Cyrl-RS"/>
        </w:rPr>
      </w:pPr>
    </w:p>
    <w:p w:rsidR="003D05F7" w:rsidRPr="00AC1D94" w:rsidRDefault="00A77478">
      <w:pPr>
        <w:jc w:val="center"/>
        <w:rPr>
          <w:lang w:val="sr-Cyrl-RS"/>
        </w:rPr>
      </w:pPr>
      <w:r w:rsidRPr="00AC1D94">
        <w:rPr>
          <w:b/>
          <w:lang w:val="sr-Cyrl-RS"/>
        </w:rPr>
        <w:t>Члан 84</w:t>
      </w:r>
      <w:r w:rsidR="00F2281A" w:rsidRPr="00AC1D94">
        <w:rPr>
          <w:b/>
          <w:lang w:val="sr-Cyrl-RS"/>
        </w:rPr>
        <w:t>.</w:t>
      </w:r>
    </w:p>
    <w:p w:rsidR="003D05F7" w:rsidRPr="00AC1D94" w:rsidRDefault="00F2281A">
      <w:pPr>
        <w:jc w:val="center"/>
        <w:rPr>
          <w:lang w:val="sr-Cyrl-RS"/>
        </w:rPr>
      </w:pPr>
      <w:r w:rsidRPr="00AC1D94">
        <w:rPr>
          <w:b/>
          <w:i/>
          <w:lang w:val="sr-Cyrl-RS"/>
        </w:rPr>
        <w:t>(начин одлучивања)</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Студентски парламент одлучује гласањем посланика Студентског парламента у складу са овим пословником.</w:t>
      </w:r>
    </w:p>
    <w:p w:rsidR="003D05F7" w:rsidRPr="00AC1D94" w:rsidRDefault="00F2281A">
      <w:pPr>
        <w:ind w:firstLine="720"/>
        <w:rPr>
          <w:lang w:val="sr-Cyrl-RS"/>
        </w:rPr>
      </w:pPr>
      <w:r w:rsidRPr="00AC1D94">
        <w:rPr>
          <w:lang w:val="sr-Cyrl-RS"/>
        </w:rPr>
        <w:t>Посланици гласају „за“ предлог, „против“ предлога, или се уздржавају од гласања.</w:t>
      </w:r>
    </w:p>
    <w:p w:rsidR="003D05F7" w:rsidRPr="00AC1D94" w:rsidRDefault="003D05F7">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i/>
          <w:lang w:val="sr-Cyrl-RS"/>
        </w:rPr>
        <w:t>1. Јавно гласање</w:t>
      </w:r>
    </w:p>
    <w:p w:rsidR="00061D8F" w:rsidRPr="00AC1D94" w:rsidRDefault="00061D8F">
      <w:pPr>
        <w:jc w:val="center"/>
        <w:rPr>
          <w:lang w:val="sr-Cyrl-RS"/>
        </w:rPr>
      </w:pPr>
    </w:p>
    <w:p w:rsidR="003D05F7" w:rsidRPr="00AC1D94" w:rsidRDefault="00A77478">
      <w:pPr>
        <w:jc w:val="center"/>
        <w:rPr>
          <w:lang w:val="sr-Cyrl-RS"/>
        </w:rPr>
      </w:pPr>
      <w:r w:rsidRPr="00AC1D94">
        <w:rPr>
          <w:b/>
          <w:lang w:val="sr-Cyrl-RS"/>
        </w:rPr>
        <w:t>Члан 85</w:t>
      </w:r>
      <w:r w:rsidR="00F2281A" w:rsidRPr="00AC1D94">
        <w:rPr>
          <w:b/>
          <w:lang w:val="sr-Cyrl-RS"/>
        </w:rPr>
        <w:t>.</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Студентски парламент одлучује јавним гласањем: подизањем руку.</w:t>
      </w:r>
    </w:p>
    <w:p w:rsidR="003D05F7" w:rsidRPr="00AC1D94" w:rsidRDefault="00F2281A">
      <w:pPr>
        <w:ind w:firstLine="720"/>
        <w:rPr>
          <w:lang w:val="sr-Cyrl-RS"/>
        </w:rPr>
      </w:pPr>
      <w:r w:rsidRPr="00AC1D94">
        <w:rPr>
          <w:lang w:val="sr-Cyrl-RS"/>
        </w:rPr>
        <w:t xml:space="preserve">Ако се гласа јавно, посланици се прво изјашњавају – ко је за предлог, затим – ко је против предлога, и </w:t>
      </w:r>
      <w:r w:rsidR="00B54C9B" w:rsidRPr="00AC1D94">
        <w:rPr>
          <w:lang w:val="sr-Cyrl-RS"/>
        </w:rPr>
        <w:t>на крају</w:t>
      </w:r>
      <w:r w:rsidRPr="00AC1D94">
        <w:rPr>
          <w:lang w:val="sr-Cyrl-RS"/>
        </w:rPr>
        <w:t xml:space="preserve"> – ко се уздржава од гласања.</w:t>
      </w:r>
    </w:p>
    <w:p w:rsidR="003D05F7" w:rsidRPr="00AC1D94" w:rsidRDefault="00F2281A">
      <w:pPr>
        <w:ind w:firstLine="720"/>
        <w:rPr>
          <w:lang w:val="sr-Cyrl-RS"/>
        </w:rPr>
      </w:pPr>
      <w:r w:rsidRPr="00AC1D94">
        <w:rPr>
          <w:lang w:val="sr-Cyrl-RS"/>
        </w:rPr>
        <w:t>Сваки посланик при гласању о неком предлогу може подићи руку само једном у току истог гласања.</w:t>
      </w:r>
    </w:p>
    <w:p w:rsidR="003D05F7" w:rsidRPr="00AC1D94" w:rsidRDefault="00F2281A">
      <w:pPr>
        <w:ind w:firstLine="720"/>
        <w:rPr>
          <w:lang w:val="sr-Cyrl-RS"/>
        </w:rPr>
      </w:pPr>
      <w:r w:rsidRPr="00AC1D94">
        <w:rPr>
          <w:lang w:val="sr-Cyrl-RS"/>
        </w:rPr>
        <w:t xml:space="preserve">Након обављеног гласања, председник Студентског парламента закључује гласање и </w:t>
      </w:r>
      <w:r w:rsidR="00B54C9B" w:rsidRPr="00AC1D94">
        <w:rPr>
          <w:lang w:val="sr-Cyrl-RS"/>
        </w:rPr>
        <w:t>саопштава</w:t>
      </w:r>
      <w:r w:rsidRPr="00AC1D94">
        <w:rPr>
          <w:lang w:val="sr-Cyrl-RS"/>
        </w:rPr>
        <w:t xml:space="preserve"> резултат гласања.</w:t>
      </w:r>
    </w:p>
    <w:p w:rsidR="003D05F7" w:rsidRPr="00AC1D94" w:rsidRDefault="00F2281A">
      <w:pPr>
        <w:ind w:firstLine="720"/>
        <w:rPr>
          <w:lang w:val="sr-Cyrl-RS"/>
        </w:rPr>
      </w:pPr>
      <w:r w:rsidRPr="00AC1D94">
        <w:rPr>
          <w:lang w:val="sr-Cyrl-RS"/>
        </w:rPr>
        <w:t>Одлука се сматра донетом ако је за њу гласало више од половине присутних посланика.</w:t>
      </w:r>
    </w:p>
    <w:p w:rsidR="003D05F7" w:rsidRPr="00AC1D94" w:rsidRDefault="003D05F7">
      <w:pPr>
        <w:rPr>
          <w:lang w:val="sr-Cyrl-RS"/>
        </w:rPr>
      </w:pPr>
    </w:p>
    <w:p w:rsidR="00061D8F" w:rsidRPr="00AC1D94" w:rsidRDefault="00061D8F">
      <w:pPr>
        <w:rPr>
          <w:lang w:val="sr-Cyrl-RS"/>
        </w:rPr>
      </w:pPr>
    </w:p>
    <w:p w:rsidR="00061D8F" w:rsidRPr="00AC1D94" w:rsidRDefault="00061D8F">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i/>
          <w:lang w:val="sr-Cyrl-RS"/>
        </w:rPr>
        <w:lastRenderedPageBreak/>
        <w:t>2. Тајно гласање</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8</w:t>
      </w:r>
      <w:r w:rsidR="00A77478" w:rsidRPr="00AC1D94">
        <w:rPr>
          <w:b/>
          <w:lang w:val="sr-Cyrl-RS"/>
        </w:rPr>
        <w:t>6</w:t>
      </w:r>
      <w:r w:rsidRPr="00AC1D94">
        <w:rPr>
          <w:b/>
          <w:lang w:val="sr-Cyrl-RS"/>
        </w:rPr>
        <w:t>.</w:t>
      </w:r>
    </w:p>
    <w:p w:rsidR="003D05F7" w:rsidRPr="00AC1D94" w:rsidRDefault="00F2281A">
      <w:pPr>
        <w:jc w:val="center"/>
        <w:rPr>
          <w:lang w:val="sr-Cyrl-RS"/>
        </w:rPr>
      </w:pPr>
      <w:r w:rsidRPr="00AC1D94">
        <w:rPr>
          <w:b/>
          <w:i/>
          <w:lang w:val="sr-Cyrl-RS"/>
        </w:rPr>
        <w:t>(употреба гласачких листића)</w:t>
      </w:r>
    </w:p>
    <w:p w:rsidR="003D05F7" w:rsidRPr="00AC1D94" w:rsidRDefault="003D05F7">
      <w:pPr>
        <w:rPr>
          <w:lang w:val="sr-Cyrl-RS"/>
        </w:rPr>
      </w:pPr>
    </w:p>
    <w:p w:rsidR="003D05F7" w:rsidRPr="00AC1D94" w:rsidRDefault="00F2281A">
      <w:pPr>
        <w:ind w:firstLine="720"/>
        <w:rPr>
          <w:lang w:val="sr-Cyrl-RS"/>
        </w:rPr>
      </w:pPr>
      <w:r w:rsidRPr="00AC1D94">
        <w:rPr>
          <w:lang w:val="sr-Cyrl-RS"/>
        </w:rPr>
        <w:t>Студентски парламент одлучује тајним гласањем, кад је то предвиђено овим пословником или посебном одлуком Студентског парламента.</w:t>
      </w:r>
    </w:p>
    <w:p w:rsidR="003D05F7" w:rsidRPr="00AC1D94" w:rsidRDefault="00F2281A">
      <w:pPr>
        <w:ind w:firstLine="720"/>
        <w:rPr>
          <w:lang w:val="sr-Cyrl-RS"/>
        </w:rPr>
      </w:pPr>
      <w:r w:rsidRPr="00AC1D94">
        <w:rPr>
          <w:lang w:val="sr-Cyrl-RS"/>
        </w:rPr>
        <w:t>Тајно се гласа употребом гласачких листића. Ако се гласа тајно штампа се 23 гласачких листића.</w:t>
      </w:r>
    </w:p>
    <w:p w:rsidR="003D05F7" w:rsidRPr="00AC1D94" w:rsidRDefault="00F2281A">
      <w:pPr>
        <w:ind w:firstLine="720"/>
        <w:rPr>
          <w:lang w:val="sr-Cyrl-RS"/>
        </w:rPr>
      </w:pPr>
      <w:r w:rsidRPr="00AC1D94">
        <w:rPr>
          <w:lang w:val="sr-Cyrl-RS"/>
        </w:rPr>
        <w:t>Гласачки листићи су исте величине, облика и боје, а оверени су печатом Студентског парламента.</w:t>
      </w:r>
    </w:p>
    <w:p w:rsidR="003D05F7" w:rsidRPr="00AC1D94" w:rsidRDefault="003D05F7">
      <w:pPr>
        <w:ind w:firstLine="720"/>
        <w:rPr>
          <w:lang w:val="sr-Cyrl-RS"/>
        </w:rPr>
      </w:pPr>
    </w:p>
    <w:p w:rsidR="003D05F7" w:rsidRPr="00AC1D94" w:rsidRDefault="00F2281A">
      <w:pPr>
        <w:jc w:val="center"/>
        <w:rPr>
          <w:lang w:val="sr-Cyrl-RS"/>
        </w:rPr>
      </w:pPr>
      <w:r w:rsidRPr="00AC1D94">
        <w:rPr>
          <w:b/>
          <w:lang w:val="sr-Cyrl-RS"/>
        </w:rPr>
        <w:t>Члан 8</w:t>
      </w:r>
      <w:r w:rsidR="00A77478" w:rsidRPr="00AC1D94">
        <w:rPr>
          <w:b/>
          <w:lang w:val="sr-Cyrl-RS"/>
        </w:rPr>
        <w:t>7</w:t>
      </w:r>
      <w:r w:rsidRPr="00AC1D94">
        <w:rPr>
          <w:b/>
          <w:lang w:val="sr-Cyrl-RS"/>
        </w:rPr>
        <w:t>.</w:t>
      </w:r>
    </w:p>
    <w:p w:rsidR="003D05F7" w:rsidRPr="00AC1D94" w:rsidRDefault="00F2281A">
      <w:pPr>
        <w:jc w:val="center"/>
        <w:rPr>
          <w:lang w:val="sr-Cyrl-RS"/>
        </w:rPr>
      </w:pPr>
      <w:r w:rsidRPr="00AC1D94">
        <w:rPr>
          <w:b/>
          <w:i/>
          <w:lang w:val="sr-Cyrl-RS"/>
        </w:rPr>
        <w:t>(комисија за гласање)</w:t>
      </w:r>
    </w:p>
    <w:p w:rsidR="003D05F7" w:rsidRPr="00AC1D94" w:rsidRDefault="003D05F7">
      <w:pPr>
        <w:rPr>
          <w:lang w:val="sr-Cyrl-RS"/>
        </w:rPr>
      </w:pPr>
    </w:p>
    <w:p w:rsidR="003D05F7" w:rsidRPr="00AC1D94" w:rsidRDefault="00F2281A">
      <w:pPr>
        <w:ind w:firstLine="720"/>
        <w:rPr>
          <w:lang w:val="sr-Cyrl-RS"/>
        </w:rPr>
      </w:pPr>
      <w:r w:rsidRPr="00AC1D94">
        <w:rPr>
          <w:lang w:val="sr-Cyrl-RS"/>
        </w:rPr>
        <w:t>Тајним гласањем руководи Председник Студентског парламента, коме у раду помажу Потпредседник Студентског парламента и још један посланик Студентског парламента (у даљем тексту: комисија за гласање).</w:t>
      </w:r>
    </w:p>
    <w:p w:rsidR="003D05F7" w:rsidRPr="00AC1D94" w:rsidRDefault="003D05F7">
      <w:pPr>
        <w:jc w:val="center"/>
        <w:rPr>
          <w:b/>
          <w:lang w:val="sr-Cyrl-RS"/>
        </w:rPr>
      </w:pPr>
    </w:p>
    <w:p w:rsidR="003D05F7" w:rsidRPr="00AC1D94" w:rsidRDefault="00F2281A">
      <w:pPr>
        <w:jc w:val="center"/>
        <w:rPr>
          <w:lang w:val="sr-Cyrl-RS"/>
        </w:rPr>
      </w:pPr>
      <w:r w:rsidRPr="00AC1D94">
        <w:rPr>
          <w:b/>
          <w:lang w:val="sr-Cyrl-RS"/>
        </w:rPr>
        <w:t>Члан 8</w:t>
      </w:r>
      <w:r w:rsidR="00A77478" w:rsidRPr="00AC1D94">
        <w:rPr>
          <w:b/>
          <w:lang w:val="sr-Cyrl-RS"/>
        </w:rPr>
        <w:t>8</w:t>
      </w:r>
      <w:r w:rsidRPr="00AC1D94">
        <w:rPr>
          <w:b/>
          <w:lang w:val="sr-Cyrl-RS"/>
        </w:rPr>
        <w:t>.</w:t>
      </w:r>
    </w:p>
    <w:p w:rsidR="003D05F7" w:rsidRPr="00AC1D94" w:rsidRDefault="00F2281A">
      <w:pPr>
        <w:jc w:val="center"/>
        <w:rPr>
          <w:lang w:val="sr-Cyrl-RS"/>
        </w:rPr>
      </w:pPr>
      <w:r w:rsidRPr="00AC1D94">
        <w:rPr>
          <w:b/>
          <w:i/>
          <w:lang w:val="sr-Cyrl-RS"/>
        </w:rPr>
        <w:t>(гласачки листић за гласање по предлогу)</w:t>
      </w:r>
    </w:p>
    <w:p w:rsidR="003D05F7" w:rsidRPr="00AC1D94" w:rsidRDefault="003D05F7">
      <w:pPr>
        <w:rPr>
          <w:lang w:val="sr-Cyrl-RS"/>
        </w:rPr>
      </w:pPr>
    </w:p>
    <w:p w:rsidR="003D05F7" w:rsidRPr="00AC1D94" w:rsidRDefault="00F2281A">
      <w:pPr>
        <w:ind w:firstLine="720"/>
        <w:rPr>
          <w:lang w:val="sr-Cyrl-RS"/>
        </w:rPr>
      </w:pPr>
      <w:r w:rsidRPr="00AC1D94">
        <w:rPr>
          <w:lang w:val="sr-Cyrl-RS"/>
        </w:rPr>
        <w:t>Комисија за гласање задужена је за штампање и печаћење гласачких листића.</w:t>
      </w:r>
    </w:p>
    <w:p w:rsidR="003D05F7" w:rsidRPr="00AC1D94" w:rsidRDefault="00F2281A">
      <w:pPr>
        <w:ind w:firstLine="720"/>
        <w:rPr>
          <w:lang w:val="sr-Cyrl-RS"/>
        </w:rPr>
      </w:pPr>
      <w:r w:rsidRPr="00AC1D94">
        <w:rPr>
          <w:lang w:val="sr-Cyrl-RS"/>
        </w:rPr>
        <w:t>Гласачки листић садржи предлог о коме се одлучује и опредељење „за“ и „против“. На дну гласачког листића, реч „за“ је на левој, а реч „против“ на десној страни. Посланик гласа тако што заокружује реч „за“ или реч „против“.</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8</w:t>
      </w:r>
      <w:r w:rsidR="00A77478" w:rsidRPr="00AC1D94">
        <w:rPr>
          <w:b/>
          <w:lang w:val="sr-Cyrl-RS"/>
        </w:rPr>
        <w:t>9</w:t>
      </w:r>
      <w:r w:rsidRPr="00AC1D94">
        <w:rPr>
          <w:b/>
          <w:lang w:val="sr-Cyrl-RS"/>
        </w:rPr>
        <w:t>.</w:t>
      </w:r>
    </w:p>
    <w:p w:rsidR="003D05F7" w:rsidRPr="00AC1D94" w:rsidRDefault="00F2281A">
      <w:pPr>
        <w:jc w:val="center"/>
        <w:rPr>
          <w:lang w:val="sr-Cyrl-RS"/>
        </w:rPr>
      </w:pPr>
      <w:r w:rsidRPr="00AC1D94">
        <w:rPr>
          <w:b/>
          <w:i/>
          <w:lang w:val="sr-Cyrl-RS"/>
        </w:rPr>
        <w:t>(гласачки листић за избор)</w:t>
      </w:r>
    </w:p>
    <w:p w:rsidR="003D05F7" w:rsidRPr="00AC1D94" w:rsidRDefault="003D05F7">
      <w:pPr>
        <w:rPr>
          <w:lang w:val="sr-Cyrl-RS"/>
        </w:rPr>
      </w:pPr>
    </w:p>
    <w:p w:rsidR="003D05F7" w:rsidRPr="00AC1D94" w:rsidRDefault="00F2281A">
      <w:pPr>
        <w:ind w:firstLine="720"/>
        <w:rPr>
          <w:lang w:val="sr-Cyrl-RS"/>
        </w:rPr>
      </w:pPr>
      <w:r w:rsidRPr="00AC1D94">
        <w:rPr>
          <w:lang w:val="sr-Cyrl-RS"/>
        </w:rPr>
        <w:t>Приликом избора на гласачком листићу кандидати се наводе азбучним редом. Испред имена сваког кандидата ставља се редни број.</w:t>
      </w:r>
    </w:p>
    <w:p w:rsidR="003D05F7" w:rsidRPr="00AC1D94" w:rsidRDefault="00F2281A">
      <w:pPr>
        <w:ind w:firstLine="720"/>
        <w:rPr>
          <w:lang w:val="sr-Cyrl-RS"/>
        </w:rPr>
      </w:pPr>
      <w:r w:rsidRPr="00AC1D94">
        <w:rPr>
          <w:lang w:val="sr-Cyrl-RS"/>
        </w:rPr>
        <w:t>Гласање се врши заокруживањем редног броја испред имена кандидата за кога посланик гласа.</w:t>
      </w:r>
    </w:p>
    <w:p w:rsidR="003D05F7" w:rsidRPr="00AC1D94" w:rsidRDefault="00F2281A">
      <w:pPr>
        <w:ind w:firstLine="720"/>
        <w:rPr>
          <w:lang w:val="sr-Cyrl-RS"/>
        </w:rPr>
      </w:pPr>
      <w:r w:rsidRPr="00AC1D94">
        <w:rPr>
          <w:lang w:val="sr-Cyrl-RS"/>
        </w:rPr>
        <w:t xml:space="preserve">Гласати се може за највише онолико кандидата колико се бира, и то између кандидата чија су имена наведена на </w:t>
      </w:r>
      <w:r w:rsidR="00B54C9B" w:rsidRPr="00AC1D94">
        <w:rPr>
          <w:lang w:val="sr-Cyrl-RS"/>
        </w:rPr>
        <w:t>гласачком</w:t>
      </w:r>
      <w:r w:rsidRPr="00AC1D94">
        <w:rPr>
          <w:lang w:val="sr-Cyrl-RS"/>
        </w:rPr>
        <w:t xml:space="preserve"> листићу.</w:t>
      </w:r>
    </w:p>
    <w:p w:rsidR="003D05F7" w:rsidRPr="00AC1D94" w:rsidRDefault="003D05F7">
      <w:pPr>
        <w:rPr>
          <w:lang w:val="sr-Cyrl-RS"/>
        </w:rPr>
      </w:pPr>
    </w:p>
    <w:p w:rsidR="003D05F7" w:rsidRPr="00AC1D94" w:rsidRDefault="00A77478">
      <w:pPr>
        <w:jc w:val="center"/>
        <w:rPr>
          <w:lang w:val="sr-Cyrl-RS"/>
        </w:rPr>
      </w:pPr>
      <w:r w:rsidRPr="00AC1D94">
        <w:rPr>
          <w:b/>
          <w:lang w:val="sr-Cyrl-RS"/>
        </w:rPr>
        <w:t>Члан 90</w:t>
      </w:r>
      <w:r w:rsidR="00F2281A" w:rsidRPr="00AC1D94">
        <w:rPr>
          <w:b/>
          <w:lang w:val="sr-Cyrl-RS"/>
        </w:rPr>
        <w:t>.</w:t>
      </w:r>
    </w:p>
    <w:p w:rsidR="003D05F7" w:rsidRPr="00AC1D94" w:rsidRDefault="00F2281A">
      <w:pPr>
        <w:jc w:val="center"/>
        <w:rPr>
          <w:lang w:val="sr-Cyrl-RS"/>
        </w:rPr>
      </w:pPr>
      <w:r w:rsidRPr="00AC1D94">
        <w:rPr>
          <w:b/>
          <w:i/>
          <w:lang w:val="sr-Cyrl-RS"/>
        </w:rPr>
        <w:t>(поступак гласања)</w:t>
      </w:r>
    </w:p>
    <w:p w:rsidR="003D05F7" w:rsidRPr="00AC1D94" w:rsidRDefault="003D05F7">
      <w:pPr>
        <w:rPr>
          <w:lang w:val="sr-Cyrl-RS"/>
        </w:rPr>
      </w:pPr>
    </w:p>
    <w:p w:rsidR="003D05F7" w:rsidRPr="00AC1D94" w:rsidRDefault="00F2281A">
      <w:pPr>
        <w:ind w:firstLine="720"/>
        <w:rPr>
          <w:lang w:val="sr-Cyrl-RS"/>
        </w:rPr>
      </w:pPr>
      <w:r w:rsidRPr="00AC1D94">
        <w:rPr>
          <w:lang w:val="sr-Cyrl-RS"/>
        </w:rPr>
        <w:t>Посланику се уручује гласачки листић тако што прилази столу Председника, пошто је претходно прозван. Председник уручује посланику гласачки листић, а Потпредседник означава код имена и презимена посланика у списку да му је гласачки листић уручен.</w:t>
      </w:r>
    </w:p>
    <w:p w:rsidR="003D05F7" w:rsidRPr="00AC1D94" w:rsidRDefault="00F2281A">
      <w:pPr>
        <w:ind w:firstLine="720"/>
        <w:rPr>
          <w:lang w:val="sr-Cyrl-RS"/>
        </w:rPr>
      </w:pPr>
      <w:r w:rsidRPr="00AC1D94">
        <w:rPr>
          <w:lang w:val="sr-Cyrl-RS"/>
        </w:rPr>
        <w:lastRenderedPageBreak/>
        <w:t xml:space="preserve">Кад посланик попуни гласачки листић, прилази месту где се налази гласачка кутија и убацује у њу гласачки листић, а посланик који помаже у раду комисије за </w:t>
      </w:r>
      <w:r w:rsidR="00B54C9B" w:rsidRPr="00AC1D94">
        <w:rPr>
          <w:lang w:val="sr-Cyrl-RS"/>
        </w:rPr>
        <w:t>гласање</w:t>
      </w:r>
      <w:r w:rsidRPr="00AC1D94">
        <w:rPr>
          <w:lang w:val="sr-Cyrl-RS"/>
        </w:rPr>
        <w:t>, код имена и презимена посланика у списку, означава да је посланик гласао.</w:t>
      </w:r>
    </w:p>
    <w:p w:rsidR="003D05F7" w:rsidRPr="00AC1D94" w:rsidRDefault="00F2281A">
      <w:pPr>
        <w:ind w:firstLine="720"/>
        <w:rPr>
          <w:lang w:val="sr-Cyrl-RS"/>
        </w:rPr>
      </w:pPr>
      <w:r w:rsidRPr="00AC1D94">
        <w:rPr>
          <w:lang w:val="sr-Cyrl-RS"/>
        </w:rPr>
        <w:t>Гласачка кутија на почетку гласања мора бити празна.</w:t>
      </w:r>
    </w:p>
    <w:p w:rsidR="003D05F7" w:rsidRPr="00AC1D94" w:rsidRDefault="003D05F7">
      <w:pPr>
        <w:rPr>
          <w:lang w:val="sr-Cyrl-RS"/>
        </w:rPr>
      </w:pPr>
    </w:p>
    <w:p w:rsidR="003D05F7" w:rsidRPr="00AC1D94" w:rsidRDefault="00A77478">
      <w:pPr>
        <w:jc w:val="center"/>
        <w:rPr>
          <w:lang w:val="sr-Cyrl-RS"/>
        </w:rPr>
      </w:pPr>
      <w:r w:rsidRPr="00AC1D94">
        <w:rPr>
          <w:b/>
          <w:lang w:val="sr-Cyrl-RS"/>
        </w:rPr>
        <w:t>Члан 91</w:t>
      </w:r>
      <w:r w:rsidR="00F2281A" w:rsidRPr="00AC1D94">
        <w:rPr>
          <w:b/>
          <w:lang w:val="sr-Cyrl-RS"/>
        </w:rPr>
        <w:t>.</w:t>
      </w:r>
    </w:p>
    <w:p w:rsidR="003D05F7" w:rsidRPr="00AC1D94" w:rsidRDefault="00F2281A">
      <w:pPr>
        <w:jc w:val="center"/>
        <w:rPr>
          <w:lang w:val="sr-Cyrl-RS"/>
        </w:rPr>
      </w:pPr>
      <w:r w:rsidRPr="00AC1D94">
        <w:rPr>
          <w:b/>
          <w:i/>
          <w:lang w:val="sr-Cyrl-RS"/>
        </w:rPr>
        <w:t>(отварање гласачке кутије)</w:t>
      </w:r>
    </w:p>
    <w:p w:rsidR="003D05F7" w:rsidRPr="00AC1D94" w:rsidRDefault="003D05F7">
      <w:pPr>
        <w:rPr>
          <w:lang w:val="sr-Cyrl-RS"/>
        </w:rPr>
      </w:pPr>
    </w:p>
    <w:p w:rsidR="003D05F7" w:rsidRPr="00AC1D94" w:rsidRDefault="00F2281A">
      <w:pPr>
        <w:ind w:firstLine="720"/>
        <w:rPr>
          <w:lang w:val="sr-Cyrl-RS"/>
        </w:rPr>
      </w:pPr>
      <w:r w:rsidRPr="00AC1D94">
        <w:rPr>
          <w:lang w:val="sr-Cyrl-RS"/>
        </w:rPr>
        <w:t>Пошто је гласање завршено, комисија за гласање утврђује резултат гласања у истој просторији у којој је гласање и обављено.</w:t>
      </w:r>
    </w:p>
    <w:p w:rsidR="003D05F7" w:rsidRPr="00AC1D94" w:rsidRDefault="00F2281A">
      <w:pPr>
        <w:ind w:firstLine="720"/>
        <w:rPr>
          <w:lang w:val="sr-Cyrl-RS"/>
        </w:rPr>
      </w:pPr>
      <w:r w:rsidRPr="00AC1D94">
        <w:rPr>
          <w:lang w:val="sr-Cyrl-RS"/>
        </w:rPr>
        <w:t>Пре отварања гласачке кутије, пребројаће се неуручени гласачки листићи и ставити у посебан коверат, који ће бити запечаћен.</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9</w:t>
      </w:r>
      <w:r w:rsidR="00A77478" w:rsidRPr="00AC1D94">
        <w:rPr>
          <w:b/>
          <w:lang w:val="sr-Cyrl-RS"/>
        </w:rPr>
        <w:t>2</w:t>
      </w:r>
      <w:r w:rsidRPr="00AC1D94">
        <w:rPr>
          <w:b/>
          <w:lang w:val="sr-Cyrl-RS"/>
        </w:rPr>
        <w:t>.</w:t>
      </w:r>
    </w:p>
    <w:p w:rsidR="003D05F7" w:rsidRPr="00AC1D94" w:rsidRDefault="00F2281A">
      <w:pPr>
        <w:jc w:val="center"/>
        <w:rPr>
          <w:lang w:val="sr-Cyrl-RS"/>
        </w:rPr>
      </w:pPr>
      <w:r w:rsidRPr="00AC1D94">
        <w:rPr>
          <w:b/>
          <w:i/>
          <w:lang w:val="sr-Cyrl-RS"/>
        </w:rPr>
        <w:t>(утврђивање резултата)</w:t>
      </w:r>
    </w:p>
    <w:p w:rsidR="003D05F7" w:rsidRPr="00AC1D94" w:rsidRDefault="003D05F7">
      <w:pPr>
        <w:rPr>
          <w:lang w:val="sr-Cyrl-RS"/>
        </w:rPr>
      </w:pPr>
    </w:p>
    <w:p w:rsidR="003D05F7" w:rsidRPr="00AC1D94" w:rsidRDefault="00F2281A">
      <w:pPr>
        <w:ind w:firstLine="720"/>
        <w:rPr>
          <w:lang w:val="sr-Cyrl-RS"/>
        </w:rPr>
      </w:pPr>
      <w:r w:rsidRPr="00AC1D94">
        <w:rPr>
          <w:lang w:val="sr-Cyrl-RS"/>
        </w:rPr>
        <w:t>Утврђивање резултата гласања обухвата податке о броју:</w:t>
      </w:r>
    </w:p>
    <w:p w:rsidR="003D05F7" w:rsidRPr="00AC1D94" w:rsidRDefault="00F2281A">
      <w:pPr>
        <w:numPr>
          <w:ilvl w:val="0"/>
          <w:numId w:val="1"/>
        </w:numPr>
        <w:ind w:left="1260" w:hanging="360"/>
        <w:rPr>
          <w:lang w:val="sr-Cyrl-RS"/>
        </w:rPr>
      </w:pPr>
      <w:r w:rsidRPr="00AC1D94">
        <w:rPr>
          <w:lang w:val="sr-Cyrl-RS"/>
        </w:rPr>
        <w:t>уручених гласачких листића,</w:t>
      </w:r>
    </w:p>
    <w:p w:rsidR="003D05F7" w:rsidRPr="00AC1D94" w:rsidRDefault="00F2281A">
      <w:pPr>
        <w:numPr>
          <w:ilvl w:val="0"/>
          <w:numId w:val="1"/>
        </w:numPr>
        <w:ind w:left="1260" w:hanging="360"/>
        <w:rPr>
          <w:lang w:val="sr-Cyrl-RS"/>
        </w:rPr>
      </w:pPr>
      <w:r w:rsidRPr="00AC1D94">
        <w:rPr>
          <w:lang w:val="sr-Cyrl-RS"/>
        </w:rPr>
        <w:t>употребљених гласачких листића,</w:t>
      </w:r>
    </w:p>
    <w:p w:rsidR="003D05F7" w:rsidRPr="00AC1D94" w:rsidRDefault="00F2281A">
      <w:pPr>
        <w:numPr>
          <w:ilvl w:val="0"/>
          <w:numId w:val="1"/>
        </w:numPr>
        <w:ind w:left="1260" w:hanging="360"/>
        <w:rPr>
          <w:lang w:val="sr-Cyrl-RS"/>
        </w:rPr>
      </w:pPr>
      <w:r w:rsidRPr="00AC1D94">
        <w:rPr>
          <w:lang w:val="sr-Cyrl-RS"/>
        </w:rPr>
        <w:t>неупотребљених гласачких листића,</w:t>
      </w:r>
    </w:p>
    <w:p w:rsidR="003D05F7" w:rsidRPr="00AC1D94" w:rsidRDefault="00F2281A">
      <w:pPr>
        <w:numPr>
          <w:ilvl w:val="0"/>
          <w:numId w:val="1"/>
        </w:numPr>
        <w:ind w:left="1260" w:hanging="360"/>
        <w:rPr>
          <w:lang w:val="sr-Cyrl-RS"/>
        </w:rPr>
      </w:pPr>
      <w:r w:rsidRPr="00AC1D94">
        <w:rPr>
          <w:lang w:val="sr-Cyrl-RS"/>
        </w:rPr>
        <w:t>неважећих гласачких листића,</w:t>
      </w:r>
    </w:p>
    <w:p w:rsidR="003D05F7" w:rsidRPr="00AC1D94" w:rsidRDefault="00F2281A">
      <w:pPr>
        <w:numPr>
          <w:ilvl w:val="0"/>
          <w:numId w:val="1"/>
        </w:numPr>
        <w:ind w:left="1260" w:hanging="360"/>
        <w:rPr>
          <w:lang w:val="sr-Cyrl-RS"/>
        </w:rPr>
      </w:pPr>
      <w:r w:rsidRPr="00AC1D94">
        <w:rPr>
          <w:lang w:val="sr-Cyrl-RS"/>
        </w:rPr>
        <w:t>важећих гласачких листића,</w:t>
      </w:r>
    </w:p>
    <w:p w:rsidR="003D05F7" w:rsidRPr="00AC1D94" w:rsidRDefault="00F2281A">
      <w:pPr>
        <w:numPr>
          <w:ilvl w:val="0"/>
          <w:numId w:val="1"/>
        </w:numPr>
        <w:ind w:left="1260" w:hanging="360"/>
        <w:rPr>
          <w:lang w:val="sr-Cyrl-RS"/>
        </w:rPr>
      </w:pPr>
      <w:r w:rsidRPr="00AC1D94">
        <w:rPr>
          <w:lang w:val="sr-Cyrl-RS"/>
        </w:rPr>
        <w:t>гласова „за“ и гласова „против“, односно, ако се приликом избора гласа о више кандидата за исту функцију, гласова које су добили поједини кандидати.</w:t>
      </w:r>
    </w:p>
    <w:p w:rsidR="003D05F7" w:rsidRPr="00AC1D94" w:rsidRDefault="00F2281A">
      <w:pPr>
        <w:ind w:firstLine="720"/>
        <w:rPr>
          <w:lang w:val="sr-Cyrl-RS"/>
        </w:rPr>
      </w:pPr>
      <w:r w:rsidRPr="00AC1D94">
        <w:rPr>
          <w:lang w:val="sr-Cyrl-RS"/>
        </w:rPr>
        <w:t xml:space="preserve">Утврђивање резултата гласања обухвата и констатацију да је предлог изгласан, или да није </w:t>
      </w:r>
      <w:r w:rsidR="00AC1D94" w:rsidRPr="00AC1D94">
        <w:rPr>
          <w:lang w:val="sr-Cyrl-RS"/>
        </w:rPr>
        <w:t>изгласан</w:t>
      </w:r>
      <w:r w:rsidRPr="00AC1D94">
        <w:rPr>
          <w:lang w:val="sr-Cyrl-RS"/>
        </w:rPr>
        <w:t xml:space="preserve"> прописаном већином, односно, кад се у избору гласа о два или више кандидата за исту функцију, који кандидат је изабран.</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9</w:t>
      </w:r>
      <w:r w:rsidR="00A77478" w:rsidRPr="00AC1D94">
        <w:rPr>
          <w:b/>
          <w:lang w:val="sr-Cyrl-RS"/>
        </w:rPr>
        <w:t>3</w:t>
      </w:r>
      <w:r w:rsidRPr="00AC1D94">
        <w:rPr>
          <w:b/>
          <w:lang w:val="sr-Cyrl-RS"/>
        </w:rPr>
        <w:t>.</w:t>
      </w:r>
    </w:p>
    <w:p w:rsidR="003D05F7" w:rsidRPr="00AC1D94" w:rsidRDefault="00F2281A">
      <w:pPr>
        <w:jc w:val="center"/>
        <w:rPr>
          <w:lang w:val="sr-Cyrl-RS"/>
        </w:rPr>
      </w:pPr>
      <w:r w:rsidRPr="00AC1D94">
        <w:rPr>
          <w:b/>
          <w:i/>
          <w:lang w:val="sr-Cyrl-RS"/>
        </w:rPr>
        <w:t>(неважећи гласачки листићи)</w:t>
      </w:r>
    </w:p>
    <w:p w:rsidR="003D05F7" w:rsidRPr="00AC1D94" w:rsidRDefault="003D05F7">
      <w:pPr>
        <w:rPr>
          <w:lang w:val="sr-Cyrl-RS"/>
        </w:rPr>
      </w:pPr>
    </w:p>
    <w:p w:rsidR="003D05F7" w:rsidRPr="00AC1D94" w:rsidRDefault="00F2281A">
      <w:pPr>
        <w:ind w:firstLine="720"/>
        <w:rPr>
          <w:lang w:val="sr-Cyrl-RS"/>
        </w:rPr>
      </w:pPr>
      <w:r w:rsidRPr="00AC1D94">
        <w:rPr>
          <w:lang w:val="sr-Cyrl-RS"/>
        </w:rPr>
        <w:t>Неважећим гласачким листићем сматра се непопуњени гласачки листић и гласачки листић из кога се не може са сигурношћу утврдити за који је предлог посланик гласао и листић на коме је дописано било шта поред заокруживања.</w:t>
      </w:r>
    </w:p>
    <w:p w:rsidR="003D05F7" w:rsidRPr="00AC1D94" w:rsidRDefault="00F2281A">
      <w:pPr>
        <w:ind w:firstLine="720"/>
        <w:rPr>
          <w:lang w:val="sr-Cyrl-RS"/>
        </w:rPr>
      </w:pPr>
      <w:r w:rsidRPr="00AC1D94">
        <w:rPr>
          <w:lang w:val="sr-Cyrl-RS"/>
        </w:rPr>
        <w:t>Приликом гласања о избору и именовању, неважећим гласачким листићем сматра се и гласачки листић на коме је заокружен већи број кандидата од броја који се бира.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9</w:t>
      </w:r>
      <w:r w:rsidR="00A77478" w:rsidRPr="00AC1D94">
        <w:rPr>
          <w:b/>
          <w:lang w:val="sr-Cyrl-RS"/>
        </w:rPr>
        <w:t>4</w:t>
      </w:r>
      <w:r w:rsidRPr="00AC1D94">
        <w:rPr>
          <w:b/>
          <w:lang w:val="sr-Cyrl-RS"/>
        </w:rPr>
        <w:t>.</w:t>
      </w:r>
    </w:p>
    <w:p w:rsidR="003D05F7" w:rsidRPr="00AC1D94" w:rsidRDefault="00F2281A">
      <w:pPr>
        <w:jc w:val="center"/>
        <w:rPr>
          <w:lang w:val="sr-Cyrl-RS"/>
        </w:rPr>
      </w:pPr>
      <w:r w:rsidRPr="00AC1D94">
        <w:rPr>
          <w:b/>
          <w:i/>
          <w:lang w:val="sr-Cyrl-RS"/>
        </w:rPr>
        <w:t>(записник о гласању)</w:t>
      </w:r>
    </w:p>
    <w:p w:rsidR="003D05F7" w:rsidRPr="00AC1D94" w:rsidRDefault="003D05F7">
      <w:pPr>
        <w:rPr>
          <w:lang w:val="sr-Cyrl-RS"/>
        </w:rPr>
      </w:pPr>
    </w:p>
    <w:p w:rsidR="003D05F7" w:rsidRPr="00AC1D94" w:rsidRDefault="00F2281A">
      <w:pPr>
        <w:ind w:firstLine="720"/>
        <w:rPr>
          <w:lang w:val="sr-Cyrl-RS"/>
        </w:rPr>
      </w:pPr>
      <w:r w:rsidRPr="00AC1D94">
        <w:rPr>
          <w:lang w:val="sr-Cyrl-RS"/>
        </w:rPr>
        <w:t>О утврђивању резултата гласања саставља се записник који потписују сви чланови комисије за гласање.</w:t>
      </w:r>
    </w:p>
    <w:p w:rsidR="003D05F7" w:rsidRPr="00AC1D94" w:rsidRDefault="00F2281A">
      <w:pPr>
        <w:ind w:firstLine="720"/>
        <w:rPr>
          <w:lang w:val="sr-Cyrl-RS"/>
        </w:rPr>
      </w:pPr>
      <w:r w:rsidRPr="00AC1D94">
        <w:rPr>
          <w:lang w:val="sr-Cyrl-RS"/>
        </w:rPr>
        <w:t>Председник Студентског парламента објављује резултат гласања.</w:t>
      </w:r>
    </w:p>
    <w:p w:rsidR="003D05F7" w:rsidRPr="00AC1D94" w:rsidRDefault="00F2281A">
      <w:pPr>
        <w:jc w:val="center"/>
        <w:rPr>
          <w:lang w:val="sr-Cyrl-RS"/>
        </w:rPr>
      </w:pPr>
      <w:r w:rsidRPr="00AC1D94">
        <w:rPr>
          <w:b/>
          <w:i/>
          <w:lang w:val="sr-Cyrl-RS"/>
        </w:rPr>
        <w:lastRenderedPageBreak/>
        <w:t>3. Ступање на снагу одлука</w:t>
      </w:r>
    </w:p>
    <w:p w:rsidR="003D05F7" w:rsidRPr="00AC1D94" w:rsidRDefault="003D05F7">
      <w:pPr>
        <w:jc w:val="center"/>
        <w:rPr>
          <w:lang w:val="sr-Cyrl-RS"/>
        </w:rPr>
      </w:pPr>
    </w:p>
    <w:p w:rsidR="003D05F7" w:rsidRPr="00AC1D94" w:rsidRDefault="00F2281A">
      <w:pPr>
        <w:jc w:val="center"/>
        <w:rPr>
          <w:lang w:val="sr-Cyrl-RS"/>
        </w:rPr>
      </w:pPr>
      <w:r w:rsidRPr="00AC1D94">
        <w:rPr>
          <w:b/>
          <w:lang w:val="sr-Cyrl-RS"/>
        </w:rPr>
        <w:t>Члан 9</w:t>
      </w:r>
      <w:r w:rsidR="00A77478" w:rsidRPr="00AC1D94">
        <w:rPr>
          <w:b/>
          <w:lang w:val="sr-Cyrl-RS"/>
        </w:rPr>
        <w:t>5</w:t>
      </w:r>
      <w:r w:rsidRPr="00AC1D94">
        <w:rPr>
          <w:b/>
          <w:lang w:val="sr-Cyrl-RS"/>
        </w:rPr>
        <w:t>.</w:t>
      </w:r>
    </w:p>
    <w:p w:rsidR="003D05F7" w:rsidRPr="00AC1D94" w:rsidRDefault="003D05F7">
      <w:pPr>
        <w:rPr>
          <w:lang w:val="sr-Cyrl-RS"/>
        </w:rPr>
      </w:pPr>
    </w:p>
    <w:p w:rsidR="003D05F7" w:rsidRPr="00AC1D94" w:rsidRDefault="00F2281A">
      <w:pPr>
        <w:ind w:firstLine="720"/>
        <w:rPr>
          <w:lang w:val="sr-Cyrl-RS"/>
        </w:rPr>
      </w:pPr>
      <w:r w:rsidRPr="00AC1D94">
        <w:rPr>
          <w:lang w:val="sr-Cyrl-RS"/>
        </w:rPr>
        <w:t xml:space="preserve">Одлуке </w:t>
      </w:r>
      <w:r w:rsidR="00AC1D94" w:rsidRPr="00AC1D94">
        <w:rPr>
          <w:lang w:val="sr-Cyrl-RS"/>
        </w:rPr>
        <w:t>Студентског</w:t>
      </w:r>
      <w:r w:rsidRPr="00AC1D94">
        <w:rPr>
          <w:lang w:val="sr-Cyrl-RS"/>
        </w:rPr>
        <w:t xml:space="preserve"> парламента важе од тренутка доношења, уколико самом одлуком није другачије регулисано.</w:t>
      </w:r>
    </w:p>
    <w:p w:rsidR="003D05F7" w:rsidRPr="00AC1D94" w:rsidRDefault="00F2281A">
      <w:pPr>
        <w:ind w:firstLine="720"/>
        <w:rPr>
          <w:lang w:val="sr-Cyrl-RS"/>
        </w:rPr>
      </w:pPr>
      <w:r w:rsidRPr="00AC1D94">
        <w:rPr>
          <w:lang w:val="sr-Cyrl-RS"/>
        </w:rPr>
        <w:t>Одлуке Студентског парламента не могу имати ретроактивно дејство или ретроградно важење.</w:t>
      </w:r>
    </w:p>
    <w:p w:rsidR="003D05F7" w:rsidRPr="00AC1D94" w:rsidRDefault="003D05F7">
      <w:pPr>
        <w:rPr>
          <w:lang w:val="sr-Cyrl-RS"/>
        </w:rPr>
      </w:pPr>
    </w:p>
    <w:p w:rsidR="00061D8F" w:rsidRPr="00AC1D94" w:rsidRDefault="00061D8F">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lang w:val="sr-Cyrl-RS"/>
        </w:rPr>
        <w:t>X ПРАВА И ДУЖНОСТИ ПОСЛАНИКА</w:t>
      </w:r>
    </w:p>
    <w:p w:rsidR="003D05F7" w:rsidRPr="00AC1D94" w:rsidRDefault="003D05F7">
      <w:pPr>
        <w:rPr>
          <w:lang w:val="sr-Cyrl-RS"/>
        </w:rPr>
      </w:pPr>
    </w:p>
    <w:p w:rsidR="00061D8F" w:rsidRPr="00AC1D94" w:rsidRDefault="00061D8F">
      <w:pPr>
        <w:rPr>
          <w:lang w:val="sr-Cyrl-RS"/>
        </w:rPr>
      </w:pPr>
    </w:p>
    <w:p w:rsidR="003D05F7" w:rsidRPr="00AC1D94" w:rsidRDefault="00F2281A">
      <w:pPr>
        <w:jc w:val="center"/>
        <w:rPr>
          <w:lang w:val="sr-Cyrl-RS"/>
        </w:rPr>
      </w:pPr>
      <w:r w:rsidRPr="00AC1D94">
        <w:rPr>
          <w:b/>
          <w:lang w:val="sr-Cyrl-RS"/>
        </w:rPr>
        <w:t>Члан 9</w:t>
      </w:r>
      <w:r w:rsidR="00A77478" w:rsidRPr="00AC1D94">
        <w:rPr>
          <w:b/>
          <w:lang w:val="sr-Cyrl-RS"/>
        </w:rPr>
        <w:t>6</w:t>
      </w:r>
      <w:r w:rsidRPr="00AC1D94">
        <w:rPr>
          <w:b/>
          <w:lang w:val="sr-Cyrl-RS"/>
        </w:rPr>
        <w:t>.</w:t>
      </w:r>
    </w:p>
    <w:p w:rsidR="003D05F7" w:rsidRPr="00AC1D94" w:rsidRDefault="00F2281A">
      <w:pPr>
        <w:jc w:val="center"/>
        <w:rPr>
          <w:lang w:val="sr-Cyrl-RS"/>
        </w:rPr>
      </w:pPr>
      <w:r w:rsidRPr="00AC1D94">
        <w:rPr>
          <w:b/>
          <w:i/>
          <w:lang w:val="sr-Cyrl-RS"/>
        </w:rPr>
        <w:t>(учешће у раду)</w:t>
      </w:r>
    </w:p>
    <w:p w:rsidR="003D05F7" w:rsidRPr="00AC1D94" w:rsidRDefault="003D05F7">
      <w:pPr>
        <w:rPr>
          <w:lang w:val="sr-Cyrl-RS"/>
        </w:rPr>
      </w:pPr>
    </w:p>
    <w:p w:rsidR="003D05F7" w:rsidRPr="00AC1D94" w:rsidRDefault="00F2281A">
      <w:pPr>
        <w:ind w:firstLine="720"/>
        <w:rPr>
          <w:lang w:val="sr-Cyrl-RS"/>
        </w:rPr>
      </w:pPr>
      <w:r w:rsidRPr="00AC1D94">
        <w:rPr>
          <w:lang w:val="sr-Cyrl-RS"/>
        </w:rPr>
        <w:t>Посланик је дужан да учествује у раду Студентског парламента.</w:t>
      </w:r>
    </w:p>
    <w:p w:rsidR="003D05F7" w:rsidRPr="00AC1D94" w:rsidRDefault="00F2281A">
      <w:pPr>
        <w:ind w:firstLine="720"/>
        <w:rPr>
          <w:lang w:val="sr-Cyrl-RS"/>
        </w:rPr>
      </w:pPr>
      <w:r w:rsidRPr="00AC1D94">
        <w:rPr>
          <w:lang w:val="sr-Cyrl-RS"/>
        </w:rPr>
        <w:t xml:space="preserve">Уколико посланик три пута неоправдано изостане са седница Студентског парламента, Студентски </w:t>
      </w:r>
      <w:r w:rsidR="00AC1D94" w:rsidRPr="00AC1D94">
        <w:rPr>
          <w:lang w:val="sr-Cyrl-RS"/>
        </w:rPr>
        <w:t>парламент</w:t>
      </w:r>
      <w:r w:rsidRPr="00AC1D94">
        <w:rPr>
          <w:lang w:val="sr-Cyrl-RS"/>
        </w:rPr>
        <w:t xml:space="preserve"> покреће поступак разрешења по поступку и на начин предвиђеним за престанак функције председника Студентског парламента.</w:t>
      </w:r>
    </w:p>
    <w:p w:rsidR="003D05F7" w:rsidRPr="00AC1D94" w:rsidRDefault="00F2281A" w:rsidP="00061D8F">
      <w:pPr>
        <w:ind w:firstLine="720"/>
        <w:rPr>
          <w:lang w:val="sr-Cyrl-RS"/>
        </w:rPr>
      </w:pPr>
      <w:r w:rsidRPr="00AC1D94">
        <w:rPr>
          <w:lang w:val="sr-Cyrl-RS"/>
        </w:rPr>
        <w:t>Посланику се не може ускратити присуство на седницама Студентског парламента, изузев ако му је изречена мера удаљења.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9</w:t>
      </w:r>
      <w:r w:rsidR="00A77478" w:rsidRPr="00AC1D94">
        <w:rPr>
          <w:b/>
          <w:lang w:val="sr-Cyrl-RS"/>
        </w:rPr>
        <w:t>7</w:t>
      </w:r>
      <w:r w:rsidRPr="00AC1D94">
        <w:rPr>
          <w:b/>
          <w:lang w:val="sr-Cyrl-RS"/>
        </w:rPr>
        <w:t>.</w:t>
      </w:r>
    </w:p>
    <w:p w:rsidR="003D05F7" w:rsidRPr="00AC1D94" w:rsidRDefault="00F2281A">
      <w:pPr>
        <w:jc w:val="center"/>
        <w:rPr>
          <w:lang w:val="sr-Cyrl-RS"/>
        </w:rPr>
      </w:pPr>
      <w:r w:rsidRPr="00AC1D94">
        <w:rPr>
          <w:b/>
          <w:i/>
          <w:lang w:val="sr-Cyrl-RS"/>
        </w:rPr>
        <w:t>(одсуство)</w:t>
      </w:r>
    </w:p>
    <w:p w:rsidR="003D05F7" w:rsidRPr="00AC1D94" w:rsidRDefault="003D05F7">
      <w:pPr>
        <w:rPr>
          <w:lang w:val="sr-Cyrl-RS"/>
        </w:rPr>
      </w:pPr>
    </w:p>
    <w:p w:rsidR="003D05F7" w:rsidRPr="00AC1D94" w:rsidRDefault="00F2281A">
      <w:pPr>
        <w:ind w:firstLine="720"/>
        <w:rPr>
          <w:lang w:val="sr-Cyrl-RS"/>
        </w:rPr>
      </w:pPr>
      <w:r w:rsidRPr="00AC1D94">
        <w:rPr>
          <w:lang w:val="sr-Cyrl-RS"/>
        </w:rPr>
        <w:t>Председник Студентског парламента може да одобри посланику одсуство са седнице, о чему обавештава Студентски парламент.</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9</w:t>
      </w:r>
      <w:r w:rsidR="00A77478" w:rsidRPr="00AC1D94">
        <w:rPr>
          <w:b/>
          <w:lang w:val="sr-Cyrl-RS"/>
        </w:rPr>
        <w:t>8</w:t>
      </w:r>
      <w:r w:rsidRPr="00AC1D94">
        <w:rPr>
          <w:b/>
          <w:lang w:val="sr-Cyrl-RS"/>
        </w:rPr>
        <w:t>.</w:t>
      </w:r>
    </w:p>
    <w:p w:rsidR="003D05F7" w:rsidRPr="00AC1D94" w:rsidRDefault="00F2281A">
      <w:pPr>
        <w:jc w:val="center"/>
        <w:rPr>
          <w:lang w:val="sr-Cyrl-RS"/>
        </w:rPr>
      </w:pPr>
      <w:r w:rsidRPr="00AC1D94">
        <w:rPr>
          <w:b/>
          <w:i/>
          <w:lang w:val="sr-Cyrl-RS"/>
        </w:rPr>
        <w:t>(право на обавештеност)</w:t>
      </w:r>
    </w:p>
    <w:p w:rsidR="003D05F7" w:rsidRPr="00AC1D94" w:rsidRDefault="003D05F7">
      <w:pPr>
        <w:rPr>
          <w:lang w:val="sr-Cyrl-RS"/>
        </w:rPr>
      </w:pPr>
    </w:p>
    <w:p w:rsidR="003D05F7" w:rsidRPr="00AC1D94" w:rsidRDefault="00F2281A" w:rsidP="00061D8F">
      <w:pPr>
        <w:ind w:firstLine="720"/>
        <w:rPr>
          <w:lang w:val="sr-Cyrl-RS"/>
        </w:rPr>
      </w:pPr>
      <w:r w:rsidRPr="00AC1D94">
        <w:rPr>
          <w:lang w:val="sr-Cyrl-RS"/>
        </w:rPr>
        <w:t>Посланик има право да буде обавештен о свим питањима потребним за вршење функције посланика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9</w:t>
      </w:r>
      <w:r w:rsidR="00A77478" w:rsidRPr="00AC1D94">
        <w:rPr>
          <w:b/>
          <w:lang w:val="sr-Cyrl-RS"/>
        </w:rPr>
        <w:t>9</w:t>
      </w:r>
      <w:r w:rsidRPr="00AC1D94">
        <w:rPr>
          <w:b/>
          <w:lang w:val="sr-Cyrl-RS"/>
        </w:rPr>
        <w:t>.</w:t>
      </w:r>
    </w:p>
    <w:p w:rsidR="003D05F7" w:rsidRPr="00AC1D94" w:rsidRDefault="00F2281A">
      <w:pPr>
        <w:jc w:val="center"/>
        <w:rPr>
          <w:lang w:val="sr-Cyrl-RS"/>
        </w:rPr>
      </w:pPr>
      <w:r w:rsidRPr="00AC1D94">
        <w:rPr>
          <w:b/>
          <w:i/>
          <w:lang w:val="sr-Cyrl-RS"/>
        </w:rPr>
        <w:t>(посланичка питања)</w:t>
      </w:r>
    </w:p>
    <w:p w:rsidR="003D05F7" w:rsidRPr="00AC1D94" w:rsidRDefault="003D05F7">
      <w:pPr>
        <w:rPr>
          <w:lang w:val="sr-Cyrl-RS"/>
        </w:rPr>
      </w:pPr>
    </w:p>
    <w:p w:rsidR="003D05F7" w:rsidRPr="00AC1D94" w:rsidRDefault="00F2281A">
      <w:pPr>
        <w:ind w:firstLine="720"/>
        <w:rPr>
          <w:lang w:val="sr-Cyrl-RS"/>
        </w:rPr>
      </w:pPr>
      <w:r w:rsidRPr="00AC1D94">
        <w:rPr>
          <w:lang w:val="sr-Cyrl-RS"/>
        </w:rPr>
        <w:t>Посланик има право да тражи обавештења и објашњења од Председника Студентског парламента, Потпредседника Студентског парламента, представника Студентског парламента у Савету Факултета и Наставно-научном већу Факултета и студента продекана.</w:t>
      </w:r>
    </w:p>
    <w:p w:rsidR="00061D8F" w:rsidRPr="00AC1D94" w:rsidRDefault="00061D8F">
      <w:pPr>
        <w:ind w:firstLine="720"/>
        <w:rPr>
          <w:lang w:val="sr-Cyrl-RS"/>
        </w:rPr>
      </w:pPr>
    </w:p>
    <w:p w:rsidR="003D05F7" w:rsidRPr="00AC1D94" w:rsidRDefault="00F2281A">
      <w:pPr>
        <w:jc w:val="center"/>
        <w:rPr>
          <w:lang w:val="sr-Cyrl-RS"/>
        </w:rPr>
      </w:pPr>
      <w:r w:rsidRPr="00AC1D94">
        <w:rPr>
          <w:b/>
          <w:lang w:val="sr-Cyrl-RS"/>
        </w:rPr>
        <w:lastRenderedPageBreak/>
        <w:t xml:space="preserve">Члан </w:t>
      </w:r>
      <w:r w:rsidR="00A77478" w:rsidRPr="00AC1D94">
        <w:rPr>
          <w:b/>
          <w:lang w:val="sr-Cyrl-RS"/>
        </w:rPr>
        <w:t>100</w:t>
      </w:r>
      <w:r w:rsidRPr="00AC1D94">
        <w:rPr>
          <w:b/>
          <w:lang w:val="sr-Cyrl-RS"/>
        </w:rPr>
        <w:t>.</w:t>
      </w:r>
    </w:p>
    <w:p w:rsidR="003D05F7" w:rsidRPr="00AC1D94" w:rsidRDefault="00F2281A">
      <w:pPr>
        <w:jc w:val="center"/>
        <w:rPr>
          <w:lang w:val="sr-Cyrl-RS"/>
        </w:rPr>
      </w:pPr>
      <w:r w:rsidRPr="00AC1D94">
        <w:rPr>
          <w:b/>
          <w:i/>
          <w:lang w:val="sr-Cyrl-RS"/>
        </w:rPr>
        <w:t>(оставка посланика)</w:t>
      </w:r>
    </w:p>
    <w:p w:rsidR="003D05F7" w:rsidRPr="00AC1D94" w:rsidRDefault="003D05F7">
      <w:pPr>
        <w:rPr>
          <w:lang w:val="sr-Cyrl-RS"/>
        </w:rPr>
      </w:pPr>
    </w:p>
    <w:p w:rsidR="003D05F7" w:rsidRPr="00AC1D94" w:rsidRDefault="00F2281A">
      <w:pPr>
        <w:ind w:firstLine="720"/>
        <w:rPr>
          <w:lang w:val="sr-Cyrl-RS"/>
        </w:rPr>
      </w:pPr>
      <w:r w:rsidRPr="00AC1D94">
        <w:rPr>
          <w:lang w:val="sr-Cyrl-RS"/>
        </w:rPr>
        <w:t>Посланик подноси оставку у писаном облику и предаје је председнику Студентског парламента. Председник Студентског парламента оставку одмах доставља посланицима.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10</w:t>
      </w:r>
      <w:r w:rsidR="00A77478" w:rsidRPr="00AC1D94">
        <w:rPr>
          <w:b/>
          <w:lang w:val="sr-Cyrl-RS"/>
        </w:rPr>
        <w:t>1</w:t>
      </w:r>
      <w:r w:rsidRPr="00AC1D94">
        <w:rPr>
          <w:b/>
          <w:lang w:val="sr-Cyrl-RS"/>
        </w:rPr>
        <w:t>.</w:t>
      </w:r>
    </w:p>
    <w:p w:rsidR="003D05F7" w:rsidRPr="00AC1D94" w:rsidRDefault="00F2281A">
      <w:pPr>
        <w:jc w:val="center"/>
        <w:rPr>
          <w:lang w:val="sr-Cyrl-RS"/>
        </w:rPr>
      </w:pPr>
      <w:r w:rsidRPr="00AC1D94">
        <w:rPr>
          <w:b/>
          <w:i/>
          <w:lang w:val="sr-Cyrl-RS"/>
        </w:rPr>
        <w:t>(службени језик и писмо)</w:t>
      </w:r>
    </w:p>
    <w:p w:rsidR="003D05F7" w:rsidRPr="00AC1D94" w:rsidRDefault="003D05F7">
      <w:pPr>
        <w:rPr>
          <w:lang w:val="sr-Cyrl-RS"/>
        </w:rPr>
      </w:pPr>
    </w:p>
    <w:p w:rsidR="003D05F7" w:rsidRPr="00AC1D94" w:rsidRDefault="00F2281A">
      <w:pPr>
        <w:ind w:firstLine="720"/>
        <w:rPr>
          <w:lang w:val="sr-Cyrl-RS"/>
        </w:rPr>
      </w:pPr>
      <w:r w:rsidRPr="00AC1D94">
        <w:rPr>
          <w:lang w:val="sr-Cyrl-RS"/>
        </w:rPr>
        <w:t>На седницама Студентског парламента у службеној употреби је српски језик и ћирилично писмо.</w:t>
      </w:r>
    </w:p>
    <w:p w:rsidR="003D05F7" w:rsidRPr="00AC1D94" w:rsidRDefault="00F2281A">
      <w:pPr>
        <w:ind w:firstLine="720"/>
        <w:rPr>
          <w:lang w:val="sr-Cyrl-RS"/>
        </w:rPr>
      </w:pPr>
      <w:r w:rsidRPr="00AC1D94">
        <w:rPr>
          <w:lang w:val="sr-Cyrl-RS"/>
        </w:rPr>
        <w:t>Посланик има право да на седницама Студентског парламента говори и да писане документе у раду Студентског парламента, предвиђене овим пословником, подноси на свом матерњем језику.</w:t>
      </w:r>
    </w:p>
    <w:p w:rsidR="003D05F7" w:rsidRPr="00AC1D94" w:rsidRDefault="00F2281A">
      <w:pPr>
        <w:ind w:firstLine="720"/>
        <w:rPr>
          <w:lang w:val="sr-Cyrl-RS"/>
        </w:rPr>
      </w:pPr>
      <w:r w:rsidRPr="00AC1D94">
        <w:rPr>
          <w:lang w:val="sr-Cyrl-RS"/>
        </w:rPr>
        <w:t>Посланик који има намеру да се у раду Студентског парламента служи матерњим језиком у смислу става 2. овог члана, било стално, било у одређеном случају, дужан је да о томе обавести Председника Студентског парламента, како би се обезбедило превођење његовог усменог излагања или докумената које је поднео, на Српски језик.</w:t>
      </w:r>
    </w:p>
    <w:p w:rsidR="003D05F7" w:rsidRPr="00AC1D94" w:rsidRDefault="00F2281A" w:rsidP="003A3E1D">
      <w:pPr>
        <w:ind w:firstLine="720"/>
        <w:rPr>
          <w:lang w:val="sr-Cyrl-RS"/>
        </w:rPr>
      </w:pPr>
      <w:r w:rsidRPr="00AC1D94">
        <w:rPr>
          <w:lang w:val="sr-Cyrl-RS"/>
        </w:rPr>
        <w:t>Студентски парламент може ускратити право, у смислу става 2. овог члана, посланику ако не постоје техничке могућности за остваривање тог права.</w:t>
      </w:r>
    </w:p>
    <w:p w:rsidR="003D05F7" w:rsidRPr="00AC1D94" w:rsidRDefault="003D05F7" w:rsidP="003A3E1D">
      <w:pPr>
        <w:rPr>
          <w:lang w:val="sr-Cyrl-RS"/>
        </w:rPr>
      </w:pPr>
    </w:p>
    <w:p w:rsidR="003D05F7" w:rsidRPr="00AC1D94" w:rsidRDefault="00F2281A" w:rsidP="003A3E1D">
      <w:pPr>
        <w:jc w:val="center"/>
        <w:rPr>
          <w:lang w:val="sr-Cyrl-RS"/>
        </w:rPr>
      </w:pPr>
      <w:r w:rsidRPr="00AC1D94">
        <w:rPr>
          <w:b/>
          <w:lang w:val="sr-Cyrl-RS"/>
        </w:rPr>
        <w:t>Члан 10</w:t>
      </w:r>
      <w:r w:rsidR="00A77478" w:rsidRPr="00AC1D94">
        <w:rPr>
          <w:b/>
          <w:lang w:val="sr-Cyrl-RS"/>
        </w:rPr>
        <w:t>2</w:t>
      </w:r>
      <w:r w:rsidRPr="00AC1D94">
        <w:rPr>
          <w:b/>
          <w:lang w:val="sr-Cyrl-RS"/>
        </w:rPr>
        <w:t>.</w:t>
      </w:r>
    </w:p>
    <w:p w:rsidR="003D05F7" w:rsidRPr="00AC1D94" w:rsidRDefault="00F2281A" w:rsidP="003A3E1D">
      <w:pPr>
        <w:jc w:val="center"/>
        <w:rPr>
          <w:lang w:val="sr-Cyrl-RS"/>
        </w:rPr>
      </w:pPr>
      <w:r w:rsidRPr="00AC1D94">
        <w:rPr>
          <w:b/>
          <w:i/>
          <w:lang w:val="sr-Cyrl-RS"/>
        </w:rPr>
        <w:t>(престанак мандата посланика)</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Посланику Студентског парламента престаје мандат пре истека времена на које је изабран разрешењем у складу са чланом 9</w:t>
      </w:r>
      <w:r w:rsidR="00A77478" w:rsidRPr="00AC1D94">
        <w:rPr>
          <w:lang w:val="sr-Cyrl-RS"/>
        </w:rPr>
        <w:t>6</w:t>
      </w:r>
      <w:r w:rsidRPr="00AC1D94">
        <w:rPr>
          <w:lang w:val="sr-Cyrl-RS"/>
        </w:rPr>
        <w:t xml:space="preserve"> овог пословника, ако поднесе оставку или ако му за време трајања мандата престане статус студента Факултета.</w:t>
      </w:r>
    </w:p>
    <w:p w:rsidR="003D05F7" w:rsidRPr="00AC1D94" w:rsidRDefault="003D05F7" w:rsidP="003A3E1D">
      <w:pPr>
        <w:rPr>
          <w:lang w:val="sr-Cyrl-RS"/>
        </w:rPr>
      </w:pPr>
    </w:p>
    <w:p w:rsidR="00061D8F" w:rsidRPr="00AC1D94" w:rsidRDefault="00061D8F" w:rsidP="003A3E1D">
      <w:pPr>
        <w:rPr>
          <w:lang w:val="sr-Cyrl-RS"/>
        </w:rPr>
      </w:pPr>
    </w:p>
    <w:p w:rsidR="003D05F7" w:rsidRPr="00AC1D94" w:rsidRDefault="00F2281A" w:rsidP="003A3E1D">
      <w:pPr>
        <w:jc w:val="center"/>
        <w:rPr>
          <w:lang w:val="sr-Cyrl-RS"/>
        </w:rPr>
      </w:pPr>
      <w:r w:rsidRPr="00AC1D94">
        <w:rPr>
          <w:b/>
          <w:lang w:val="sr-Cyrl-RS"/>
        </w:rPr>
        <w:t>XI РАСПУШТАЊЕ СТУДЕНСТКОГ ПАРЛАМЕНТА</w:t>
      </w:r>
    </w:p>
    <w:p w:rsidR="003D05F7" w:rsidRPr="00AC1D94" w:rsidRDefault="003D05F7" w:rsidP="003A3E1D">
      <w:pPr>
        <w:rPr>
          <w:lang w:val="sr-Cyrl-RS"/>
        </w:rPr>
      </w:pPr>
    </w:p>
    <w:p w:rsidR="00061D8F" w:rsidRPr="00AC1D94" w:rsidRDefault="00061D8F" w:rsidP="003A3E1D">
      <w:pPr>
        <w:rPr>
          <w:lang w:val="sr-Cyrl-RS"/>
        </w:rPr>
      </w:pPr>
    </w:p>
    <w:p w:rsidR="003D05F7" w:rsidRPr="00AC1D94" w:rsidRDefault="00F2281A" w:rsidP="003A3E1D">
      <w:pPr>
        <w:jc w:val="center"/>
        <w:rPr>
          <w:lang w:val="sr-Cyrl-RS"/>
        </w:rPr>
      </w:pPr>
      <w:r w:rsidRPr="00AC1D94">
        <w:rPr>
          <w:b/>
          <w:lang w:val="sr-Cyrl-RS"/>
        </w:rPr>
        <w:t>Члан 10</w:t>
      </w:r>
      <w:r w:rsidR="00A77478" w:rsidRPr="00AC1D94">
        <w:rPr>
          <w:b/>
          <w:lang w:val="sr-Cyrl-RS"/>
        </w:rPr>
        <w:t>3</w:t>
      </w:r>
      <w:r w:rsidRPr="00AC1D94">
        <w:rPr>
          <w:b/>
          <w:lang w:val="sr-Cyrl-RS"/>
        </w:rPr>
        <w:t>.</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Студентски парламент се распушта када председник Студентског парламента, на основу образложеног заједничког предлога Председника, Потпредседника и студента продекана, који је достављен и посланицима, одлучи да се Студентски парламент распусти.</w:t>
      </w:r>
    </w:p>
    <w:p w:rsidR="003D05F7" w:rsidRPr="00AC1D94" w:rsidRDefault="00F2281A">
      <w:pPr>
        <w:ind w:firstLine="720"/>
        <w:rPr>
          <w:lang w:val="sr-Cyrl-RS"/>
        </w:rPr>
      </w:pPr>
      <w:r w:rsidRPr="00AC1D94">
        <w:rPr>
          <w:lang w:val="sr-Cyrl-RS"/>
        </w:rPr>
        <w:t xml:space="preserve">Када најмање 14 посланика поднесе истовремено оставку на функцију посланика Студентског парламента, распушта се Студентски </w:t>
      </w:r>
      <w:r w:rsidR="00AC1D94" w:rsidRPr="00AC1D94">
        <w:rPr>
          <w:lang w:val="sr-Cyrl-RS"/>
        </w:rPr>
        <w:t>парламент</w:t>
      </w:r>
      <w:r w:rsidRPr="00AC1D94">
        <w:rPr>
          <w:lang w:val="sr-Cyrl-RS"/>
        </w:rPr>
        <w:t>.</w:t>
      </w:r>
    </w:p>
    <w:p w:rsidR="003D05F7" w:rsidRPr="00AC1D94" w:rsidRDefault="00F2281A">
      <w:pPr>
        <w:ind w:firstLine="720"/>
        <w:rPr>
          <w:lang w:val="sr-Cyrl-RS"/>
        </w:rPr>
      </w:pPr>
      <w:r w:rsidRPr="00AC1D94">
        <w:rPr>
          <w:lang w:val="sr-Cyrl-RS"/>
        </w:rPr>
        <w:t>Студентски парламент распушта се када Студентски парламент донесе одлуку о престанку свог мандата пре истека времена на који је изабран.</w:t>
      </w:r>
    </w:p>
    <w:p w:rsidR="00DD2F48" w:rsidRPr="00AC1D94" w:rsidRDefault="00DD2F48">
      <w:pPr>
        <w:ind w:firstLine="720"/>
        <w:rPr>
          <w:lang w:val="sr-Cyrl-RS"/>
        </w:rPr>
      </w:pPr>
    </w:p>
    <w:p w:rsidR="003D05F7" w:rsidRPr="00AC1D94" w:rsidRDefault="00AC1D94">
      <w:pPr>
        <w:ind w:firstLine="720"/>
        <w:rPr>
          <w:lang w:val="sr-Cyrl-RS"/>
        </w:rPr>
      </w:pPr>
      <w:r w:rsidRPr="00AC1D94">
        <w:rPr>
          <w:lang w:val="sr-Cyrl-RS"/>
        </w:rPr>
        <w:lastRenderedPageBreak/>
        <w:t>Студентски</w:t>
      </w:r>
      <w:r w:rsidR="00F2281A" w:rsidRPr="00AC1D94">
        <w:rPr>
          <w:lang w:val="sr-Cyrl-RS"/>
        </w:rPr>
        <w:t xml:space="preserve"> парламент распушта се када иницијативу за његово распуштање поднесе једна трећина (1/3) студената Факултета.</w:t>
      </w:r>
    </w:p>
    <w:p w:rsidR="003D05F7" w:rsidRPr="00AC1D94" w:rsidRDefault="00F2281A">
      <w:pPr>
        <w:ind w:firstLine="720"/>
        <w:rPr>
          <w:lang w:val="sr-Cyrl-RS"/>
        </w:rPr>
      </w:pPr>
      <w:r w:rsidRPr="00AC1D94">
        <w:rPr>
          <w:lang w:val="sr-Cyrl-RS"/>
        </w:rPr>
        <w:t>Даном распуштања Студентског парламента студент продекан расписује ванредне изборе за Студентски парламент.</w:t>
      </w:r>
    </w:p>
    <w:p w:rsidR="003D05F7" w:rsidRPr="00AC1D94" w:rsidRDefault="003D05F7">
      <w:pPr>
        <w:ind w:firstLine="720"/>
        <w:rPr>
          <w:lang w:val="sr-Cyrl-RS"/>
        </w:rPr>
      </w:pPr>
    </w:p>
    <w:p w:rsidR="00061D8F" w:rsidRPr="00AC1D94" w:rsidRDefault="00061D8F">
      <w:pPr>
        <w:ind w:firstLine="720"/>
        <w:rPr>
          <w:lang w:val="sr-Cyrl-RS"/>
        </w:rPr>
      </w:pPr>
    </w:p>
    <w:p w:rsidR="003D05F7" w:rsidRPr="00AC1D94" w:rsidRDefault="00F2281A" w:rsidP="003A3E1D">
      <w:pPr>
        <w:jc w:val="center"/>
        <w:rPr>
          <w:lang w:val="sr-Cyrl-RS"/>
        </w:rPr>
      </w:pPr>
      <w:r w:rsidRPr="00AC1D94">
        <w:rPr>
          <w:b/>
          <w:lang w:val="sr-Cyrl-RS"/>
        </w:rPr>
        <w:t>XII ЗАВРШНЕ ОДРЕДБЕ</w:t>
      </w:r>
    </w:p>
    <w:p w:rsidR="003D05F7" w:rsidRPr="00AC1D94" w:rsidRDefault="003D05F7" w:rsidP="003A3E1D">
      <w:pPr>
        <w:rPr>
          <w:lang w:val="sr-Cyrl-RS"/>
        </w:rPr>
      </w:pPr>
    </w:p>
    <w:p w:rsidR="00061D8F" w:rsidRPr="00AC1D94" w:rsidRDefault="00061D8F" w:rsidP="003A3E1D">
      <w:pPr>
        <w:rPr>
          <w:lang w:val="sr-Cyrl-RS"/>
        </w:rPr>
      </w:pPr>
    </w:p>
    <w:p w:rsidR="003D05F7" w:rsidRPr="00AC1D94" w:rsidRDefault="00F2281A" w:rsidP="003A3E1D">
      <w:pPr>
        <w:jc w:val="center"/>
        <w:rPr>
          <w:lang w:val="sr-Cyrl-RS"/>
        </w:rPr>
      </w:pPr>
      <w:r w:rsidRPr="00AC1D94">
        <w:rPr>
          <w:b/>
          <w:lang w:val="sr-Cyrl-RS"/>
        </w:rPr>
        <w:t>Члан 10</w:t>
      </w:r>
      <w:r w:rsidR="00A77478" w:rsidRPr="00AC1D94">
        <w:rPr>
          <w:b/>
          <w:lang w:val="sr-Cyrl-RS"/>
        </w:rPr>
        <w:t>4</w:t>
      </w:r>
      <w:r w:rsidRPr="00AC1D94">
        <w:rPr>
          <w:b/>
          <w:lang w:val="sr-Cyrl-RS"/>
        </w:rPr>
        <w:t>.</w:t>
      </w:r>
    </w:p>
    <w:p w:rsidR="003D05F7" w:rsidRPr="00AC1D94" w:rsidRDefault="00F2281A" w:rsidP="003A3E1D">
      <w:pPr>
        <w:jc w:val="center"/>
        <w:rPr>
          <w:lang w:val="sr-Cyrl-RS"/>
        </w:rPr>
      </w:pPr>
      <w:r w:rsidRPr="00AC1D94">
        <w:rPr>
          <w:b/>
          <w:i/>
          <w:lang w:val="sr-Cyrl-RS"/>
        </w:rPr>
        <w:t>(усвајање Пословника)</w:t>
      </w:r>
    </w:p>
    <w:p w:rsidR="003D05F7" w:rsidRPr="00AC1D94" w:rsidRDefault="003D05F7" w:rsidP="003A3E1D">
      <w:pPr>
        <w:rPr>
          <w:lang w:val="sr-Cyrl-RS"/>
        </w:rPr>
      </w:pPr>
    </w:p>
    <w:p w:rsidR="003D05F7" w:rsidRPr="00AC1D94" w:rsidRDefault="00F2281A" w:rsidP="003A3E1D">
      <w:pPr>
        <w:ind w:firstLine="720"/>
        <w:rPr>
          <w:lang w:val="sr-Cyrl-RS"/>
        </w:rPr>
      </w:pPr>
      <w:r w:rsidRPr="00AC1D94">
        <w:rPr>
          <w:lang w:val="sr-Cyrl-RS"/>
        </w:rPr>
        <w:t>Пословник Студентског парламента усваја се ако за њега гласа најмање 16 од укупно 23 посланика Студентског парламента.</w:t>
      </w:r>
    </w:p>
    <w:p w:rsidR="003D05F7" w:rsidRPr="00AC1D94" w:rsidRDefault="003D05F7">
      <w:pPr>
        <w:rPr>
          <w:lang w:val="sr-Cyrl-RS"/>
        </w:rPr>
      </w:pPr>
    </w:p>
    <w:p w:rsidR="003D05F7" w:rsidRPr="00AC1D94" w:rsidRDefault="00F2281A">
      <w:pPr>
        <w:jc w:val="center"/>
        <w:rPr>
          <w:lang w:val="sr-Cyrl-RS"/>
        </w:rPr>
      </w:pPr>
      <w:r w:rsidRPr="00AC1D94">
        <w:rPr>
          <w:b/>
          <w:lang w:val="sr-Cyrl-RS"/>
        </w:rPr>
        <w:t>Члан 10</w:t>
      </w:r>
      <w:r w:rsidR="00A77478" w:rsidRPr="00AC1D94">
        <w:rPr>
          <w:b/>
          <w:lang w:val="sr-Cyrl-RS"/>
        </w:rPr>
        <w:t>5</w:t>
      </w:r>
      <w:r w:rsidRPr="00AC1D94">
        <w:rPr>
          <w:b/>
          <w:lang w:val="sr-Cyrl-RS"/>
        </w:rPr>
        <w:t>.</w:t>
      </w:r>
    </w:p>
    <w:p w:rsidR="003D05F7" w:rsidRPr="00AC1D94" w:rsidRDefault="00F2281A">
      <w:pPr>
        <w:jc w:val="center"/>
        <w:rPr>
          <w:lang w:val="sr-Cyrl-RS"/>
        </w:rPr>
      </w:pPr>
      <w:r w:rsidRPr="00AC1D94">
        <w:rPr>
          <w:b/>
          <w:i/>
          <w:lang w:val="sr-Cyrl-RS"/>
        </w:rPr>
        <w:t>(измене и допуне Пословника)</w:t>
      </w:r>
    </w:p>
    <w:p w:rsidR="003D05F7" w:rsidRPr="00AC1D94" w:rsidRDefault="003D05F7">
      <w:pPr>
        <w:rPr>
          <w:lang w:val="sr-Cyrl-RS"/>
        </w:rPr>
      </w:pPr>
    </w:p>
    <w:p w:rsidR="003D05F7" w:rsidRPr="00AC1D94" w:rsidRDefault="00F2281A">
      <w:pPr>
        <w:ind w:firstLine="720"/>
        <w:rPr>
          <w:lang w:val="sr-Cyrl-RS"/>
        </w:rPr>
      </w:pPr>
      <w:r w:rsidRPr="00AC1D94">
        <w:rPr>
          <w:lang w:val="sr-Cyrl-RS"/>
        </w:rPr>
        <w:t>Измене и допуне Пословника врше се по поступку предвиђеном за његово доношење.</w:t>
      </w:r>
    </w:p>
    <w:p w:rsidR="00061D8F" w:rsidRPr="00AC1D94" w:rsidRDefault="00061D8F">
      <w:pPr>
        <w:ind w:firstLine="720"/>
        <w:rPr>
          <w:lang w:val="sr-Cyrl-RS"/>
        </w:rPr>
      </w:pPr>
    </w:p>
    <w:p w:rsidR="003D05F7" w:rsidRPr="00AC1D94" w:rsidRDefault="00F2281A">
      <w:pPr>
        <w:jc w:val="center"/>
        <w:rPr>
          <w:lang w:val="sr-Cyrl-RS"/>
        </w:rPr>
      </w:pPr>
      <w:r w:rsidRPr="00AC1D94">
        <w:rPr>
          <w:b/>
          <w:lang w:val="sr-Cyrl-RS"/>
        </w:rPr>
        <w:t>Члан 10</w:t>
      </w:r>
      <w:r w:rsidR="00A77478" w:rsidRPr="00AC1D94">
        <w:rPr>
          <w:b/>
          <w:lang w:val="sr-Cyrl-RS"/>
        </w:rPr>
        <w:t>6</w:t>
      </w:r>
      <w:r w:rsidRPr="00AC1D94">
        <w:rPr>
          <w:b/>
          <w:lang w:val="sr-Cyrl-RS"/>
        </w:rPr>
        <w:t>.</w:t>
      </w:r>
    </w:p>
    <w:p w:rsidR="003D05F7" w:rsidRPr="00AC1D94" w:rsidRDefault="00F2281A">
      <w:pPr>
        <w:jc w:val="center"/>
        <w:rPr>
          <w:lang w:val="sr-Cyrl-RS"/>
        </w:rPr>
      </w:pPr>
      <w:r w:rsidRPr="00AC1D94">
        <w:rPr>
          <w:b/>
          <w:i/>
          <w:lang w:val="sr-Cyrl-RS"/>
        </w:rPr>
        <w:t>(ступање на снагу)</w:t>
      </w:r>
    </w:p>
    <w:p w:rsidR="003D05F7" w:rsidRPr="00AC1D94" w:rsidRDefault="003D05F7">
      <w:pPr>
        <w:rPr>
          <w:lang w:val="sr-Cyrl-RS"/>
        </w:rPr>
      </w:pPr>
    </w:p>
    <w:p w:rsidR="003D05F7" w:rsidRPr="00AC1D94" w:rsidRDefault="00F2281A">
      <w:pPr>
        <w:ind w:firstLine="720"/>
        <w:rPr>
          <w:lang w:val="sr-Cyrl-RS"/>
        </w:rPr>
      </w:pPr>
      <w:r w:rsidRPr="00AC1D94">
        <w:rPr>
          <w:lang w:val="sr-Cyrl-RS"/>
        </w:rPr>
        <w:t>Овај Пословник ступа на снагу након усвајања на</w:t>
      </w:r>
      <w:r w:rsidR="003A3E1D" w:rsidRPr="00AC1D94">
        <w:rPr>
          <w:lang w:val="sr-Cyrl-RS"/>
        </w:rPr>
        <w:t xml:space="preserve"> седници Студентског парламента.</w:t>
      </w:r>
    </w:p>
    <w:p w:rsidR="003D05F7" w:rsidRPr="00AC1D94" w:rsidRDefault="003D05F7">
      <w:pPr>
        <w:rPr>
          <w:lang w:val="sr-Cyrl-RS"/>
        </w:rPr>
      </w:pPr>
    </w:p>
    <w:p w:rsidR="003D05F7" w:rsidRPr="00AC1D94" w:rsidRDefault="003D05F7">
      <w:pPr>
        <w:rPr>
          <w:lang w:val="sr-Cyrl-RS"/>
        </w:rPr>
      </w:pPr>
    </w:p>
    <w:p w:rsidR="00061D8F" w:rsidRPr="00AC1D94" w:rsidRDefault="00061D8F">
      <w:pPr>
        <w:rPr>
          <w:lang w:val="sr-Cyrl-RS"/>
        </w:rPr>
      </w:pPr>
      <w:r w:rsidRPr="00AC1D94">
        <w:rPr>
          <w:lang w:val="sr-Cyrl-RS"/>
        </w:rPr>
        <w:br w:type="page"/>
      </w:r>
    </w:p>
    <w:p w:rsidR="003D05F7" w:rsidRPr="00AC1D94" w:rsidRDefault="00F2281A">
      <w:pPr>
        <w:jc w:val="center"/>
        <w:rPr>
          <w:lang w:val="sr-Cyrl-RS"/>
        </w:rPr>
      </w:pPr>
      <w:r w:rsidRPr="00AC1D94">
        <w:rPr>
          <w:b/>
          <w:sz w:val="28"/>
          <w:szCs w:val="28"/>
          <w:lang w:val="sr-Cyrl-RS"/>
        </w:rPr>
        <w:lastRenderedPageBreak/>
        <w:t>СТУДЕНТСКИ ПАРЛАМЕНТ</w:t>
      </w:r>
    </w:p>
    <w:p w:rsidR="003D05F7" w:rsidRPr="00AC1D94" w:rsidRDefault="00F2281A">
      <w:pPr>
        <w:jc w:val="center"/>
        <w:rPr>
          <w:lang w:val="sr-Cyrl-RS"/>
        </w:rPr>
      </w:pPr>
      <w:r w:rsidRPr="00AC1D94">
        <w:rPr>
          <w:b/>
          <w:sz w:val="28"/>
          <w:szCs w:val="28"/>
          <w:lang w:val="sr-Cyrl-RS"/>
        </w:rPr>
        <w:t xml:space="preserve">ФИЗИЧКОГ ФАКУЛТЕТА </w:t>
      </w:r>
    </w:p>
    <w:p w:rsidR="003D05F7" w:rsidRPr="00AC1D94" w:rsidRDefault="003D05F7">
      <w:pPr>
        <w:rPr>
          <w:lang w:val="sr-Cyrl-RS"/>
        </w:rPr>
      </w:pPr>
    </w:p>
    <w:p w:rsidR="00061D8F" w:rsidRPr="00AC1D94" w:rsidRDefault="00061D8F">
      <w:pPr>
        <w:rPr>
          <w:lang w:val="sr-Cyrl-RS"/>
        </w:rPr>
      </w:pPr>
    </w:p>
    <w:p w:rsidR="00061D8F" w:rsidRPr="00AC1D94" w:rsidRDefault="00061D8F">
      <w:pPr>
        <w:rPr>
          <w:lang w:val="sr-Cyrl-RS"/>
        </w:rPr>
      </w:pPr>
    </w:p>
    <w:p w:rsidR="003D05F7" w:rsidRPr="00AC1D94" w:rsidRDefault="00F2281A" w:rsidP="00061D8F">
      <w:pPr>
        <w:jc w:val="right"/>
        <w:rPr>
          <w:lang w:val="sr-Cyrl-RS"/>
        </w:rPr>
      </w:pPr>
      <w:r w:rsidRPr="00AC1D94">
        <w:rPr>
          <w:lang w:val="sr-Cyrl-RS"/>
        </w:rPr>
        <w:t>Председник Студентског парламента</w:t>
      </w:r>
    </w:p>
    <w:p w:rsidR="003D05F7" w:rsidRPr="00AC1D94" w:rsidRDefault="00061D8F" w:rsidP="00061D8F">
      <w:pPr>
        <w:jc w:val="right"/>
        <w:rPr>
          <w:lang w:val="sr-Cyrl-RS"/>
        </w:rPr>
      </w:pPr>
      <w:r w:rsidRPr="00AC1D94">
        <w:rPr>
          <w:lang w:val="sr-Cyrl-RS"/>
        </w:rPr>
        <w:t>У Београду,</w:t>
      </w:r>
      <w:r w:rsidRPr="00AC1D94">
        <w:rPr>
          <w:lang w:val="sr-Cyrl-RS"/>
        </w:rPr>
        <w:tab/>
      </w:r>
      <w:r w:rsidRPr="00AC1D94">
        <w:rPr>
          <w:lang w:val="sr-Cyrl-RS"/>
        </w:rPr>
        <w:tab/>
      </w:r>
      <w:r w:rsidRPr="00AC1D94">
        <w:rPr>
          <w:lang w:val="sr-Cyrl-RS"/>
        </w:rPr>
        <w:tab/>
      </w:r>
      <w:r w:rsidRPr="00AC1D94">
        <w:rPr>
          <w:lang w:val="sr-Cyrl-RS"/>
        </w:rPr>
        <w:tab/>
      </w:r>
      <w:r w:rsidRPr="00AC1D94">
        <w:rPr>
          <w:lang w:val="sr-Cyrl-RS"/>
        </w:rPr>
        <w:tab/>
      </w:r>
      <w:r w:rsidRPr="00AC1D94">
        <w:rPr>
          <w:lang w:val="sr-Cyrl-RS"/>
        </w:rPr>
        <w:tab/>
      </w:r>
      <w:r w:rsidRPr="00AC1D94">
        <w:rPr>
          <w:lang w:val="sr-Cyrl-RS"/>
        </w:rPr>
        <w:tab/>
      </w:r>
      <w:r w:rsidRPr="00AC1D94">
        <w:rPr>
          <w:lang w:val="sr-Cyrl-RS"/>
        </w:rPr>
        <w:tab/>
        <w:t xml:space="preserve">       </w:t>
      </w:r>
      <w:r w:rsidR="00F2281A" w:rsidRPr="00AC1D94">
        <w:rPr>
          <w:lang w:val="sr-Cyrl-RS"/>
        </w:rPr>
        <w:t>Физичког факултета</w:t>
      </w:r>
    </w:p>
    <w:p w:rsidR="003D05F7" w:rsidRPr="00AC1D94" w:rsidRDefault="00061D8F" w:rsidP="00061D8F">
      <w:pPr>
        <w:tabs>
          <w:tab w:val="left" w:pos="4305"/>
        </w:tabs>
        <w:jc w:val="right"/>
        <w:rPr>
          <w:lang w:val="sr-Cyrl-RS"/>
        </w:rPr>
      </w:pPr>
      <w:r w:rsidRPr="00AC1D94">
        <w:rPr>
          <w:lang w:val="sr-Cyrl-RS"/>
        </w:rPr>
        <w:t xml:space="preserve"> 27. марта 2007. године      </w:t>
      </w:r>
      <w:r w:rsidRPr="00AC1D94">
        <w:rPr>
          <w:lang w:val="sr-Cyrl-RS"/>
        </w:rPr>
        <w:tab/>
      </w:r>
      <w:r w:rsidRPr="00AC1D94">
        <w:rPr>
          <w:lang w:val="sr-Cyrl-RS"/>
        </w:rPr>
        <w:tab/>
      </w:r>
      <w:r w:rsidRPr="00AC1D94">
        <w:rPr>
          <w:lang w:val="sr-Cyrl-RS"/>
        </w:rPr>
        <w:tab/>
      </w:r>
      <w:r w:rsidRPr="00AC1D94">
        <w:rPr>
          <w:lang w:val="sr-Cyrl-RS"/>
        </w:rPr>
        <w:tab/>
      </w:r>
      <w:r w:rsidRPr="00AC1D94">
        <w:rPr>
          <w:lang w:val="sr-Cyrl-RS"/>
        </w:rPr>
        <w:tab/>
      </w:r>
      <w:r w:rsidRPr="00AC1D94">
        <w:rPr>
          <w:lang w:val="sr-Cyrl-RS"/>
        </w:rPr>
        <w:tab/>
        <w:t xml:space="preserve">   </w:t>
      </w:r>
      <w:r w:rsidR="00F2281A" w:rsidRPr="00AC1D94">
        <w:rPr>
          <w:lang w:val="sr-Cyrl-RS"/>
        </w:rPr>
        <w:t>Милорад Мијић</w:t>
      </w:r>
    </w:p>
    <w:p w:rsidR="00F76E26" w:rsidRPr="00AC1D94" w:rsidRDefault="00F76E26" w:rsidP="00061D8F">
      <w:pPr>
        <w:ind w:left="2160" w:firstLine="720"/>
        <w:jc w:val="left"/>
        <w:rPr>
          <w:lang w:val="sr-Cyrl-RS"/>
        </w:rPr>
      </w:pPr>
    </w:p>
    <w:p w:rsidR="00F76E26" w:rsidRPr="00AC1D94" w:rsidRDefault="00F76E26" w:rsidP="00061D8F">
      <w:pPr>
        <w:ind w:left="2160" w:firstLine="720"/>
        <w:jc w:val="left"/>
        <w:rPr>
          <w:lang w:val="sr-Cyrl-RS"/>
        </w:rPr>
      </w:pPr>
    </w:p>
    <w:p w:rsidR="00F76E26" w:rsidRPr="00AC1D94" w:rsidRDefault="00F76E26" w:rsidP="00061D8F">
      <w:pPr>
        <w:ind w:left="2160" w:firstLine="720"/>
        <w:jc w:val="left"/>
        <w:rPr>
          <w:lang w:val="sr-Cyrl-RS"/>
        </w:rPr>
      </w:pPr>
    </w:p>
    <w:p w:rsidR="00061D8F" w:rsidRPr="00AC1D94" w:rsidRDefault="00F2281A" w:rsidP="00061D8F">
      <w:pPr>
        <w:ind w:left="2160" w:firstLine="720"/>
        <w:jc w:val="left"/>
        <w:rPr>
          <w:lang w:val="sr-Cyrl-RS"/>
        </w:rPr>
      </w:pPr>
      <w:r w:rsidRPr="00AC1D94">
        <w:rPr>
          <w:lang w:val="sr-Cyrl-RS"/>
        </w:rPr>
        <w:t xml:space="preserve">  </w:t>
      </w:r>
    </w:p>
    <w:p w:rsidR="003D05F7" w:rsidRPr="00AC1D94" w:rsidRDefault="00F76E26" w:rsidP="00F76E26">
      <w:pPr>
        <w:rPr>
          <w:lang w:val="sr-Cyrl-RS"/>
        </w:rPr>
      </w:pPr>
      <w:r w:rsidRPr="00AC1D94">
        <w:rPr>
          <w:lang w:val="sr-Cyrl-RS"/>
        </w:rPr>
        <w:t xml:space="preserve">Измене и допуне 2015: </w:t>
      </w:r>
    </w:p>
    <w:p w:rsidR="00F76E26" w:rsidRPr="00AC1D94" w:rsidRDefault="00F76E26" w:rsidP="00F76E26">
      <w:pPr>
        <w:rPr>
          <w:lang w:val="sr-Cyrl-RS"/>
        </w:rPr>
      </w:pPr>
      <w:r w:rsidRPr="00AC1D94">
        <w:rPr>
          <w:lang w:val="sr-Cyrl-RS"/>
        </w:rPr>
        <w:t>Јелена Репић – Председница Студентског парламента</w:t>
      </w:r>
    </w:p>
    <w:p w:rsidR="00F76E26" w:rsidRPr="00AC1D94" w:rsidRDefault="00F76E26" w:rsidP="00F76E26">
      <w:pPr>
        <w:rPr>
          <w:lang w:val="sr-Cyrl-RS"/>
        </w:rPr>
      </w:pPr>
      <w:r w:rsidRPr="00AC1D94">
        <w:rPr>
          <w:lang w:val="sr-Cyrl-RS"/>
        </w:rPr>
        <w:t>Стефан Баџа – студент продекан</w:t>
      </w:r>
    </w:p>
    <w:p w:rsidR="00F76E26" w:rsidRPr="00AC1D94" w:rsidRDefault="00F76E26" w:rsidP="00F76E26">
      <w:pPr>
        <w:rPr>
          <w:lang w:val="sr-Cyrl-RS"/>
        </w:rPr>
      </w:pPr>
    </w:p>
    <w:p w:rsidR="00F76E26" w:rsidRPr="00AC1D94" w:rsidRDefault="00F76E26" w:rsidP="00F76E26">
      <w:pPr>
        <w:rPr>
          <w:lang w:val="sr-Cyrl-RS"/>
        </w:rPr>
      </w:pPr>
    </w:p>
    <w:p w:rsidR="00F76E26" w:rsidRPr="00AC1D94" w:rsidRDefault="00F76E26" w:rsidP="00F76E26">
      <w:pPr>
        <w:rPr>
          <w:lang w:val="sr-Cyrl-RS"/>
        </w:rPr>
      </w:pPr>
    </w:p>
    <w:p w:rsidR="00F76E26" w:rsidRPr="00AC1D94" w:rsidRDefault="00F76E26" w:rsidP="00F76E26">
      <w:pPr>
        <w:rPr>
          <w:lang w:val="sr-Cyrl-RS"/>
        </w:rPr>
      </w:pPr>
      <w:r w:rsidRPr="00AC1D94">
        <w:rPr>
          <w:lang w:val="sr-Cyrl-RS"/>
        </w:rPr>
        <w:t>Измене и допуне 2017:</w:t>
      </w:r>
    </w:p>
    <w:p w:rsidR="008B2904" w:rsidRPr="00AC1D94" w:rsidRDefault="00F76E26" w:rsidP="008B2904">
      <w:pPr>
        <w:jc w:val="left"/>
        <w:rPr>
          <w:lang w:val="sr-Cyrl-RS"/>
        </w:rPr>
      </w:pPr>
      <w:r w:rsidRPr="00AC1D94">
        <w:rPr>
          <w:lang w:val="sr-Cyrl-RS"/>
        </w:rPr>
        <w:t>Лука Благојевић – делегат Физичког фак</w:t>
      </w:r>
      <w:r w:rsidR="008B2904" w:rsidRPr="00AC1D94">
        <w:rPr>
          <w:lang w:val="sr-Cyrl-RS"/>
        </w:rPr>
        <w:t>ултета у Студентском парламенту</w:t>
      </w:r>
    </w:p>
    <w:p w:rsidR="00F76E26" w:rsidRPr="00AC1D94" w:rsidRDefault="008B2904" w:rsidP="008B2904">
      <w:pPr>
        <w:jc w:val="left"/>
        <w:rPr>
          <w:lang w:val="sr-Cyrl-RS"/>
        </w:rPr>
      </w:pPr>
      <w:r w:rsidRPr="00AC1D94">
        <w:rPr>
          <w:lang w:val="sr-Cyrl-RS"/>
        </w:rPr>
        <w:tab/>
        <w:t xml:space="preserve">        </w:t>
      </w:r>
      <w:r w:rsidR="00F76E26" w:rsidRPr="00AC1D94">
        <w:rPr>
          <w:lang w:val="sr-Cyrl-RS"/>
        </w:rPr>
        <w:t>Универзитета у Београду и члан Студентског парламента</w:t>
      </w:r>
    </w:p>
    <w:p w:rsidR="00F76E26" w:rsidRPr="00AC1D94" w:rsidRDefault="00F76E26" w:rsidP="00F76E26">
      <w:pPr>
        <w:rPr>
          <w:lang w:val="sr-Cyrl-RS"/>
        </w:rPr>
      </w:pPr>
      <w:r w:rsidRPr="00AC1D94">
        <w:rPr>
          <w:lang w:val="sr-Cyrl-RS"/>
        </w:rPr>
        <w:t>Петар Бојовић – студент продекан</w:t>
      </w:r>
    </w:p>
    <w:p w:rsidR="00F76E26" w:rsidRPr="00AC1D94" w:rsidRDefault="00F76E26" w:rsidP="00F76E26">
      <w:pPr>
        <w:rPr>
          <w:lang w:val="sr-Cyrl-RS"/>
        </w:rPr>
      </w:pPr>
    </w:p>
    <w:p w:rsidR="00F76E26" w:rsidRPr="00AC1D94" w:rsidRDefault="00F76E26">
      <w:pPr>
        <w:jc w:val="center"/>
        <w:rPr>
          <w:lang w:val="sr-Cyrl-RS"/>
        </w:rPr>
      </w:pPr>
    </w:p>
    <w:p w:rsidR="00F76E26" w:rsidRPr="00AC1D94" w:rsidRDefault="00F76E26">
      <w:pPr>
        <w:jc w:val="center"/>
        <w:rPr>
          <w:lang w:val="sr-Cyrl-RS"/>
        </w:rPr>
      </w:pPr>
    </w:p>
    <w:p w:rsidR="003D05F7" w:rsidRPr="00AC1D94" w:rsidRDefault="00F2281A">
      <w:pPr>
        <w:jc w:val="center"/>
        <w:rPr>
          <w:lang w:val="sr-Cyrl-RS"/>
        </w:rPr>
      </w:pPr>
      <w:r w:rsidRPr="00AC1D94">
        <w:rPr>
          <w:b/>
          <w:sz w:val="32"/>
          <w:szCs w:val="32"/>
          <w:lang w:val="sr-Cyrl-RS"/>
        </w:rPr>
        <w:t>С А Д Р Ж А Ј</w:t>
      </w:r>
    </w:p>
    <w:p w:rsidR="003D05F7" w:rsidRPr="00AC1D94" w:rsidRDefault="003D05F7">
      <w:pPr>
        <w:rPr>
          <w:lang w:val="sr-Cyrl-RS"/>
        </w:rPr>
      </w:pPr>
    </w:p>
    <w:tbl>
      <w:tblPr>
        <w:tblStyle w:val="a"/>
        <w:tblW w:w="9791" w:type="dxa"/>
        <w:tblInd w:w="-223" w:type="dxa"/>
        <w:tblLayout w:type="fixed"/>
        <w:tblLook w:val="0000" w:firstRow="0" w:lastRow="0" w:firstColumn="0" w:lastColumn="0" w:noHBand="0" w:noVBand="0"/>
      </w:tblPr>
      <w:tblGrid>
        <w:gridCol w:w="8985"/>
        <w:gridCol w:w="806"/>
      </w:tblGrid>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ОСНОВНЕ ОДРЕДБЕ............................................................................................</w:t>
            </w:r>
          </w:p>
        </w:tc>
        <w:tc>
          <w:tcPr>
            <w:tcW w:w="806" w:type="dxa"/>
          </w:tcPr>
          <w:p w:rsidR="003D05F7" w:rsidRPr="00AC1D94" w:rsidRDefault="00F2281A" w:rsidP="00170394">
            <w:pPr>
              <w:ind w:left="-323"/>
              <w:contextualSpacing w:val="0"/>
              <w:jc w:val="right"/>
              <w:rPr>
                <w:lang w:val="sr-Cyrl-RS"/>
              </w:rPr>
            </w:pPr>
            <w:r w:rsidRPr="00AC1D94">
              <w:rPr>
                <w:b/>
                <w:lang w:val="sr-Cyrl-RS"/>
              </w:rPr>
              <w:t>1</w:t>
            </w:r>
          </w:p>
        </w:tc>
      </w:tr>
      <w:tr w:rsidR="003D05F7" w:rsidRPr="00AC1D94" w:rsidTr="00170394">
        <w:tc>
          <w:tcPr>
            <w:tcW w:w="8985" w:type="dxa"/>
          </w:tcPr>
          <w:p w:rsidR="003D05F7" w:rsidRPr="00AC1D94" w:rsidRDefault="00F2281A" w:rsidP="00170394">
            <w:pPr>
              <w:numPr>
                <w:ilvl w:val="0"/>
                <w:numId w:val="9"/>
              </w:numPr>
              <w:tabs>
                <w:tab w:val="left" w:pos="900"/>
              </w:tabs>
              <w:ind w:left="900" w:hanging="360"/>
              <w:jc w:val="left"/>
              <w:rPr>
                <w:lang w:val="sr-Cyrl-RS"/>
              </w:rPr>
            </w:pPr>
            <w:r w:rsidRPr="00AC1D94">
              <w:rPr>
                <w:b/>
                <w:i/>
                <w:lang w:val="sr-Cyrl-RS"/>
              </w:rPr>
              <w:t>појам Пословника...............................................................................................</w:t>
            </w:r>
          </w:p>
        </w:tc>
        <w:tc>
          <w:tcPr>
            <w:tcW w:w="806" w:type="dxa"/>
          </w:tcPr>
          <w:p w:rsidR="003D05F7" w:rsidRPr="00AC1D94" w:rsidRDefault="00F2281A" w:rsidP="00170394">
            <w:pPr>
              <w:contextualSpacing w:val="0"/>
              <w:jc w:val="right"/>
              <w:rPr>
                <w:lang w:val="sr-Cyrl-RS"/>
              </w:rPr>
            </w:pPr>
            <w:r w:rsidRPr="00AC1D94">
              <w:rPr>
                <w:b/>
                <w:lang w:val="sr-Cyrl-RS"/>
              </w:rPr>
              <w:t>1</w:t>
            </w:r>
          </w:p>
        </w:tc>
      </w:tr>
      <w:tr w:rsidR="003D05F7" w:rsidRPr="00AC1D94" w:rsidTr="00170394">
        <w:tc>
          <w:tcPr>
            <w:tcW w:w="8985" w:type="dxa"/>
          </w:tcPr>
          <w:p w:rsidR="003D05F7" w:rsidRPr="00AC1D94" w:rsidRDefault="00F2281A" w:rsidP="00170394">
            <w:pPr>
              <w:numPr>
                <w:ilvl w:val="0"/>
                <w:numId w:val="9"/>
              </w:numPr>
              <w:tabs>
                <w:tab w:val="left" w:pos="900"/>
              </w:tabs>
              <w:ind w:left="900" w:hanging="360"/>
              <w:jc w:val="left"/>
              <w:rPr>
                <w:lang w:val="sr-Cyrl-RS"/>
              </w:rPr>
            </w:pPr>
            <w:r w:rsidRPr="00AC1D94">
              <w:rPr>
                <w:b/>
                <w:i/>
                <w:lang w:val="sr-Cyrl-RS"/>
              </w:rPr>
              <w:t>назив.....................................................................................................................</w:t>
            </w:r>
          </w:p>
        </w:tc>
        <w:tc>
          <w:tcPr>
            <w:tcW w:w="806" w:type="dxa"/>
          </w:tcPr>
          <w:p w:rsidR="003D05F7" w:rsidRPr="00AC1D94" w:rsidRDefault="00F2281A" w:rsidP="00170394">
            <w:pPr>
              <w:contextualSpacing w:val="0"/>
              <w:jc w:val="right"/>
              <w:rPr>
                <w:lang w:val="sr-Cyrl-RS"/>
              </w:rPr>
            </w:pPr>
            <w:r w:rsidRPr="00AC1D94">
              <w:rPr>
                <w:b/>
                <w:lang w:val="sr-Cyrl-RS"/>
              </w:rPr>
              <w:t>1</w:t>
            </w:r>
          </w:p>
        </w:tc>
      </w:tr>
      <w:tr w:rsidR="003D05F7" w:rsidRPr="00AC1D94" w:rsidTr="00170394">
        <w:tc>
          <w:tcPr>
            <w:tcW w:w="8985" w:type="dxa"/>
          </w:tcPr>
          <w:p w:rsidR="003D05F7" w:rsidRPr="00AC1D94" w:rsidRDefault="00F2281A" w:rsidP="00170394">
            <w:pPr>
              <w:numPr>
                <w:ilvl w:val="0"/>
                <w:numId w:val="9"/>
              </w:numPr>
              <w:tabs>
                <w:tab w:val="left" w:pos="900"/>
              </w:tabs>
              <w:ind w:left="900" w:hanging="360"/>
              <w:jc w:val="left"/>
              <w:rPr>
                <w:lang w:val="sr-Cyrl-RS"/>
              </w:rPr>
            </w:pPr>
            <w:r w:rsidRPr="00AC1D94">
              <w:rPr>
                <w:b/>
                <w:i/>
                <w:lang w:val="sr-Cyrl-RS"/>
              </w:rPr>
              <w:t>положај................................................................................................................</w:t>
            </w:r>
          </w:p>
        </w:tc>
        <w:tc>
          <w:tcPr>
            <w:tcW w:w="806" w:type="dxa"/>
          </w:tcPr>
          <w:p w:rsidR="003D05F7" w:rsidRPr="00AC1D94" w:rsidRDefault="008B504F" w:rsidP="00170394">
            <w:pPr>
              <w:contextualSpacing w:val="0"/>
              <w:jc w:val="right"/>
              <w:rPr>
                <w:b/>
                <w:lang w:val="sr-Cyrl-RS"/>
              </w:rPr>
            </w:pPr>
            <w:r w:rsidRPr="00AC1D94">
              <w:rPr>
                <w:b/>
                <w:lang w:val="sr-Cyrl-RS"/>
              </w:rPr>
              <w:t>2</w:t>
            </w:r>
          </w:p>
        </w:tc>
      </w:tr>
      <w:tr w:rsidR="003D05F7" w:rsidRPr="00AC1D94" w:rsidTr="00170394">
        <w:tc>
          <w:tcPr>
            <w:tcW w:w="8985" w:type="dxa"/>
          </w:tcPr>
          <w:p w:rsidR="003D05F7" w:rsidRPr="00AC1D94" w:rsidRDefault="00F2281A" w:rsidP="00170394">
            <w:pPr>
              <w:numPr>
                <w:ilvl w:val="0"/>
                <w:numId w:val="9"/>
              </w:numPr>
              <w:tabs>
                <w:tab w:val="left" w:pos="900"/>
              </w:tabs>
              <w:ind w:left="900" w:hanging="360"/>
              <w:jc w:val="left"/>
              <w:rPr>
                <w:lang w:val="sr-Cyrl-RS"/>
              </w:rPr>
            </w:pPr>
            <w:r w:rsidRPr="00AC1D94">
              <w:rPr>
                <w:b/>
                <w:i/>
                <w:lang w:val="sr-Cyrl-RS"/>
              </w:rPr>
              <w:t>седиште................................................................................................................</w:t>
            </w:r>
          </w:p>
        </w:tc>
        <w:tc>
          <w:tcPr>
            <w:tcW w:w="806" w:type="dxa"/>
          </w:tcPr>
          <w:p w:rsidR="003D05F7" w:rsidRPr="00AC1D94" w:rsidRDefault="008B504F" w:rsidP="00170394">
            <w:pPr>
              <w:contextualSpacing w:val="0"/>
              <w:jc w:val="right"/>
              <w:rPr>
                <w:lang w:val="sr-Cyrl-RS"/>
              </w:rPr>
            </w:pPr>
            <w:r w:rsidRPr="00AC1D94">
              <w:rPr>
                <w:b/>
                <w:lang w:val="sr-Cyrl-RS"/>
              </w:rPr>
              <w:t>2</w:t>
            </w:r>
          </w:p>
        </w:tc>
      </w:tr>
      <w:tr w:rsidR="003D05F7" w:rsidRPr="00AC1D94" w:rsidTr="00170394">
        <w:tc>
          <w:tcPr>
            <w:tcW w:w="8985" w:type="dxa"/>
          </w:tcPr>
          <w:p w:rsidR="003D05F7" w:rsidRPr="00AC1D94" w:rsidRDefault="00F2281A" w:rsidP="00170394">
            <w:pPr>
              <w:numPr>
                <w:ilvl w:val="0"/>
                <w:numId w:val="9"/>
              </w:numPr>
              <w:tabs>
                <w:tab w:val="left" w:pos="900"/>
              </w:tabs>
              <w:ind w:left="900" w:hanging="360"/>
              <w:jc w:val="left"/>
              <w:rPr>
                <w:lang w:val="sr-Cyrl-RS"/>
              </w:rPr>
            </w:pPr>
            <w:r w:rsidRPr="00AC1D94">
              <w:rPr>
                <w:b/>
                <w:i/>
                <w:lang w:val="sr-Cyrl-RS"/>
              </w:rPr>
              <w:t>студентско организовање.................................................................................</w:t>
            </w:r>
          </w:p>
        </w:tc>
        <w:tc>
          <w:tcPr>
            <w:tcW w:w="806" w:type="dxa"/>
          </w:tcPr>
          <w:p w:rsidR="003D05F7" w:rsidRPr="00AC1D94" w:rsidRDefault="00F2281A" w:rsidP="00170394">
            <w:pPr>
              <w:contextualSpacing w:val="0"/>
              <w:jc w:val="right"/>
              <w:rPr>
                <w:lang w:val="sr-Cyrl-RS"/>
              </w:rPr>
            </w:pPr>
            <w:r w:rsidRPr="00AC1D94">
              <w:rPr>
                <w:b/>
                <w:lang w:val="sr-Cyrl-RS"/>
              </w:rPr>
              <w:t>2</w:t>
            </w:r>
          </w:p>
        </w:tc>
      </w:tr>
      <w:tr w:rsidR="003D05F7" w:rsidRPr="00AC1D94" w:rsidTr="00170394">
        <w:tc>
          <w:tcPr>
            <w:tcW w:w="8985" w:type="dxa"/>
          </w:tcPr>
          <w:p w:rsidR="003D05F7" w:rsidRPr="00AC1D94" w:rsidRDefault="00F2281A" w:rsidP="00170394">
            <w:pPr>
              <w:numPr>
                <w:ilvl w:val="0"/>
                <w:numId w:val="9"/>
              </w:numPr>
              <w:tabs>
                <w:tab w:val="left" w:pos="900"/>
              </w:tabs>
              <w:ind w:left="900" w:hanging="360"/>
              <w:jc w:val="left"/>
              <w:rPr>
                <w:lang w:val="sr-Cyrl-RS"/>
              </w:rPr>
            </w:pPr>
            <w:r w:rsidRPr="00AC1D94">
              <w:rPr>
                <w:b/>
                <w:i/>
                <w:lang w:val="sr-Cyrl-RS"/>
              </w:rPr>
              <w:t>јавност у раду......................................................................................................</w:t>
            </w:r>
          </w:p>
        </w:tc>
        <w:tc>
          <w:tcPr>
            <w:tcW w:w="806" w:type="dxa"/>
          </w:tcPr>
          <w:p w:rsidR="003D05F7" w:rsidRPr="00AC1D94" w:rsidRDefault="00F2281A" w:rsidP="00170394">
            <w:pPr>
              <w:contextualSpacing w:val="0"/>
              <w:jc w:val="right"/>
              <w:rPr>
                <w:lang w:val="sr-Cyrl-RS"/>
              </w:rPr>
            </w:pPr>
            <w:r w:rsidRPr="00AC1D94">
              <w:rPr>
                <w:b/>
                <w:lang w:val="sr-Cyrl-RS"/>
              </w:rPr>
              <w:t>2</w:t>
            </w:r>
          </w:p>
        </w:tc>
      </w:tr>
      <w:tr w:rsidR="003D05F7" w:rsidRPr="00AC1D94" w:rsidTr="00170394">
        <w:tc>
          <w:tcPr>
            <w:tcW w:w="8985" w:type="dxa"/>
          </w:tcPr>
          <w:p w:rsidR="003D05F7" w:rsidRPr="00AC1D94" w:rsidRDefault="00F2281A" w:rsidP="00170394">
            <w:pPr>
              <w:numPr>
                <w:ilvl w:val="0"/>
                <w:numId w:val="9"/>
              </w:numPr>
              <w:tabs>
                <w:tab w:val="left" w:pos="900"/>
              </w:tabs>
              <w:ind w:left="900" w:hanging="360"/>
              <w:jc w:val="left"/>
              <w:rPr>
                <w:lang w:val="sr-Cyrl-RS"/>
              </w:rPr>
            </w:pPr>
            <w:r w:rsidRPr="00AC1D94">
              <w:rPr>
                <w:b/>
                <w:i/>
                <w:lang w:val="sr-Cyrl-RS"/>
              </w:rPr>
              <w:t>слобода говора и забрана деловања..................................................................</w:t>
            </w:r>
          </w:p>
        </w:tc>
        <w:tc>
          <w:tcPr>
            <w:tcW w:w="806" w:type="dxa"/>
          </w:tcPr>
          <w:p w:rsidR="003D05F7" w:rsidRPr="00AC1D94" w:rsidRDefault="00F2281A" w:rsidP="00170394">
            <w:pPr>
              <w:contextualSpacing w:val="0"/>
              <w:jc w:val="right"/>
              <w:rPr>
                <w:lang w:val="sr-Cyrl-RS"/>
              </w:rPr>
            </w:pPr>
            <w:r w:rsidRPr="00AC1D94">
              <w:rPr>
                <w:b/>
                <w:lang w:val="sr-Cyrl-RS"/>
              </w:rPr>
              <w:t>2</w:t>
            </w:r>
          </w:p>
        </w:tc>
      </w:tr>
      <w:tr w:rsidR="003D05F7" w:rsidRPr="00AC1D94" w:rsidTr="00170394">
        <w:tc>
          <w:tcPr>
            <w:tcW w:w="8985" w:type="dxa"/>
          </w:tcPr>
          <w:p w:rsidR="003D05F7" w:rsidRPr="00AC1D94" w:rsidRDefault="00F2281A" w:rsidP="00170394">
            <w:pPr>
              <w:numPr>
                <w:ilvl w:val="0"/>
                <w:numId w:val="9"/>
              </w:numPr>
              <w:tabs>
                <w:tab w:val="left" w:pos="900"/>
              </w:tabs>
              <w:ind w:left="900" w:hanging="360"/>
              <w:jc w:val="left"/>
              <w:rPr>
                <w:lang w:val="sr-Cyrl-RS"/>
              </w:rPr>
            </w:pPr>
            <w:r w:rsidRPr="00AC1D94">
              <w:rPr>
                <w:b/>
                <w:i/>
                <w:lang w:val="sr-Cyrl-RS"/>
              </w:rPr>
              <w:t>број чланова.........................................................................................................</w:t>
            </w:r>
          </w:p>
        </w:tc>
        <w:tc>
          <w:tcPr>
            <w:tcW w:w="806" w:type="dxa"/>
          </w:tcPr>
          <w:p w:rsidR="003D05F7" w:rsidRPr="00AC1D94" w:rsidRDefault="00F2281A" w:rsidP="00170394">
            <w:pPr>
              <w:contextualSpacing w:val="0"/>
              <w:jc w:val="right"/>
              <w:rPr>
                <w:lang w:val="sr-Cyrl-RS"/>
              </w:rPr>
            </w:pPr>
            <w:r w:rsidRPr="00AC1D94">
              <w:rPr>
                <w:b/>
                <w:lang w:val="sr-Cyrl-RS"/>
              </w:rPr>
              <w:t>2</w:t>
            </w:r>
          </w:p>
        </w:tc>
      </w:tr>
      <w:tr w:rsidR="003D05F7" w:rsidRPr="00AC1D94" w:rsidTr="00170394">
        <w:tc>
          <w:tcPr>
            <w:tcW w:w="8985" w:type="dxa"/>
          </w:tcPr>
          <w:p w:rsidR="003D05F7" w:rsidRPr="00AC1D94" w:rsidRDefault="00F2281A" w:rsidP="00170394">
            <w:pPr>
              <w:numPr>
                <w:ilvl w:val="0"/>
                <w:numId w:val="9"/>
              </w:numPr>
              <w:tabs>
                <w:tab w:val="left" w:pos="900"/>
              </w:tabs>
              <w:ind w:left="900" w:hanging="360"/>
              <w:jc w:val="left"/>
              <w:rPr>
                <w:lang w:val="sr-Cyrl-RS"/>
              </w:rPr>
            </w:pPr>
            <w:r w:rsidRPr="00AC1D94">
              <w:rPr>
                <w:b/>
                <w:i/>
                <w:lang w:val="sr-Cyrl-RS"/>
              </w:rPr>
              <w:t>заступање............................................................................................................</w:t>
            </w:r>
          </w:p>
        </w:tc>
        <w:tc>
          <w:tcPr>
            <w:tcW w:w="806" w:type="dxa"/>
          </w:tcPr>
          <w:p w:rsidR="003D05F7" w:rsidRPr="00AC1D94" w:rsidRDefault="008B504F" w:rsidP="00170394">
            <w:pPr>
              <w:contextualSpacing w:val="0"/>
              <w:jc w:val="right"/>
              <w:rPr>
                <w:lang w:val="sr-Cyrl-RS"/>
              </w:rPr>
            </w:pPr>
            <w:r w:rsidRPr="00AC1D94">
              <w:rPr>
                <w:b/>
                <w:lang w:val="sr-Cyrl-RS"/>
              </w:rPr>
              <w:t>3</w:t>
            </w:r>
          </w:p>
        </w:tc>
      </w:tr>
      <w:tr w:rsidR="003D05F7" w:rsidRPr="00AC1D94" w:rsidTr="00170394">
        <w:tc>
          <w:tcPr>
            <w:tcW w:w="8985" w:type="dxa"/>
          </w:tcPr>
          <w:p w:rsidR="003D05F7" w:rsidRPr="00AC1D94" w:rsidRDefault="00F2281A" w:rsidP="00170394">
            <w:pPr>
              <w:numPr>
                <w:ilvl w:val="1"/>
                <w:numId w:val="9"/>
              </w:numPr>
              <w:tabs>
                <w:tab w:val="left" w:pos="720"/>
              </w:tabs>
              <w:ind w:left="720" w:hanging="360"/>
              <w:jc w:val="left"/>
              <w:rPr>
                <w:lang w:val="sr-Cyrl-RS"/>
              </w:rPr>
            </w:pPr>
            <w:r w:rsidRPr="00AC1D94">
              <w:rPr>
                <w:b/>
                <w:i/>
                <w:lang w:val="sr-Cyrl-RS"/>
              </w:rPr>
              <w:t>Печат .....................................................................................................................</w:t>
            </w:r>
          </w:p>
        </w:tc>
        <w:tc>
          <w:tcPr>
            <w:tcW w:w="806" w:type="dxa"/>
          </w:tcPr>
          <w:p w:rsidR="003D05F7" w:rsidRPr="00AC1D94" w:rsidRDefault="008B504F" w:rsidP="00170394">
            <w:pPr>
              <w:contextualSpacing w:val="0"/>
              <w:jc w:val="right"/>
              <w:rPr>
                <w:lang w:val="sr-Cyrl-RS"/>
              </w:rPr>
            </w:pPr>
            <w:r w:rsidRPr="00AC1D94">
              <w:rPr>
                <w:b/>
                <w:lang w:val="sr-Cyrl-RS"/>
              </w:rPr>
              <w:t>3</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ФИНАНСИРАЊЕ СТУДЕНТСКОГ ПАРЛАМЕНТА.....................................</w:t>
            </w:r>
          </w:p>
        </w:tc>
        <w:tc>
          <w:tcPr>
            <w:tcW w:w="806" w:type="dxa"/>
          </w:tcPr>
          <w:p w:rsidR="003D05F7" w:rsidRPr="00AC1D94" w:rsidRDefault="00F2281A" w:rsidP="00170394">
            <w:pPr>
              <w:contextualSpacing w:val="0"/>
              <w:jc w:val="right"/>
              <w:rPr>
                <w:lang w:val="sr-Cyrl-RS"/>
              </w:rPr>
            </w:pPr>
            <w:r w:rsidRPr="00AC1D94">
              <w:rPr>
                <w:b/>
                <w:lang w:val="sr-Cyrl-RS"/>
              </w:rPr>
              <w:t>3</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ДЕЛАТНОСТ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4</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заштита права и интереса студената.........................................................</w:t>
            </w:r>
          </w:p>
        </w:tc>
        <w:tc>
          <w:tcPr>
            <w:tcW w:w="806" w:type="dxa"/>
          </w:tcPr>
          <w:p w:rsidR="003D05F7" w:rsidRPr="00AC1D94" w:rsidRDefault="008B504F" w:rsidP="00170394">
            <w:pPr>
              <w:contextualSpacing w:val="0"/>
              <w:jc w:val="right"/>
              <w:rPr>
                <w:lang w:val="sr-Cyrl-RS"/>
              </w:rPr>
            </w:pPr>
            <w:r w:rsidRPr="00AC1D94">
              <w:rPr>
                <w:b/>
                <w:lang w:val="sr-Cyrl-RS"/>
              </w:rPr>
              <w:t>4</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надлежности......................................................................................................</w:t>
            </w:r>
          </w:p>
        </w:tc>
        <w:tc>
          <w:tcPr>
            <w:tcW w:w="806" w:type="dxa"/>
          </w:tcPr>
          <w:p w:rsidR="003D05F7" w:rsidRPr="00AC1D94" w:rsidRDefault="00F2281A" w:rsidP="00170394">
            <w:pPr>
              <w:contextualSpacing w:val="0"/>
              <w:jc w:val="right"/>
              <w:rPr>
                <w:lang w:val="sr-Cyrl-RS"/>
              </w:rPr>
            </w:pPr>
            <w:r w:rsidRPr="00AC1D94">
              <w:rPr>
                <w:b/>
                <w:lang w:val="sr-Cyrl-RS"/>
              </w:rPr>
              <w:t>4</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циљеви..................................................................................................................</w:t>
            </w:r>
          </w:p>
        </w:tc>
        <w:tc>
          <w:tcPr>
            <w:tcW w:w="806" w:type="dxa"/>
          </w:tcPr>
          <w:p w:rsidR="003D05F7" w:rsidRPr="00AC1D94" w:rsidRDefault="008B504F" w:rsidP="00170394">
            <w:pPr>
              <w:contextualSpacing w:val="0"/>
              <w:jc w:val="right"/>
              <w:rPr>
                <w:lang w:val="sr-Cyrl-RS"/>
              </w:rPr>
            </w:pPr>
            <w:r w:rsidRPr="00AC1D94">
              <w:rPr>
                <w:b/>
                <w:lang w:val="sr-Cyrl-RS"/>
              </w:rPr>
              <w:t>5</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lastRenderedPageBreak/>
              <w:t>ИЗБОР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5</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једнака право.......................................................................................................</w:t>
            </w:r>
          </w:p>
        </w:tc>
        <w:tc>
          <w:tcPr>
            <w:tcW w:w="806" w:type="dxa"/>
          </w:tcPr>
          <w:p w:rsidR="003D05F7" w:rsidRPr="00AC1D94" w:rsidRDefault="008B504F" w:rsidP="00170394">
            <w:pPr>
              <w:contextualSpacing w:val="0"/>
              <w:jc w:val="right"/>
              <w:rPr>
                <w:lang w:val="sr-Cyrl-RS"/>
              </w:rPr>
            </w:pPr>
            <w:r w:rsidRPr="00AC1D94">
              <w:rPr>
                <w:b/>
                <w:lang w:val="sr-Cyrl-RS"/>
              </w:rPr>
              <w:t>5</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редовни избори....................................................................................................</w:t>
            </w:r>
          </w:p>
        </w:tc>
        <w:tc>
          <w:tcPr>
            <w:tcW w:w="806" w:type="dxa"/>
          </w:tcPr>
          <w:p w:rsidR="003D05F7" w:rsidRPr="00AC1D94" w:rsidRDefault="00F2281A" w:rsidP="00170394">
            <w:pPr>
              <w:contextualSpacing w:val="0"/>
              <w:jc w:val="right"/>
              <w:rPr>
                <w:lang w:val="sr-Cyrl-RS"/>
              </w:rPr>
            </w:pPr>
            <w:r w:rsidRPr="00AC1D94">
              <w:rPr>
                <w:b/>
                <w:lang w:val="sr-Cyrl-RS"/>
              </w:rPr>
              <w:t>5</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изборни цензус.....................................................................................................</w:t>
            </w:r>
          </w:p>
        </w:tc>
        <w:tc>
          <w:tcPr>
            <w:tcW w:w="806" w:type="dxa"/>
          </w:tcPr>
          <w:p w:rsidR="003D05F7" w:rsidRPr="00AC1D94" w:rsidRDefault="00F2281A" w:rsidP="00170394">
            <w:pPr>
              <w:contextualSpacing w:val="0"/>
              <w:jc w:val="right"/>
              <w:rPr>
                <w:lang w:val="sr-Cyrl-RS"/>
              </w:rPr>
            </w:pPr>
            <w:r w:rsidRPr="00AC1D94">
              <w:rPr>
                <w:b/>
                <w:lang w:val="sr-Cyrl-RS"/>
              </w:rPr>
              <w:t>5</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кандидати............................................................................................................</w:t>
            </w:r>
          </w:p>
        </w:tc>
        <w:tc>
          <w:tcPr>
            <w:tcW w:w="806" w:type="dxa"/>
          </w:tcPr>
          <w:p w:rsidR="003D05F7" w:rsidRPr="00AC1D94" w:rsidRDefault="00F2281A" w:rsidP="00170394">
            <w:pPr>
              <w:contextualSpacing w:val="0"/>
              <w:jc w:val="right"/>
              <w:rPr>
                <w:lang w:val="sr-Cyrl-RS"/>
              </w:rPr>
            </w:pPr>
            <w:r w:rsidRPr="00AC1D94">
              <w:rPr>
                <w:b/>
                <w:lang w:val="sr-Cyrl-RS"/>
              </w:rPr>
              <w:t>5</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расписивање и одржавање избора....................................................................</w:t>
            </w:r>
          </w:p>
        </w:tc>
        <w:tc>
          <w:tcPr>
            <w:tcW w:w="806" w:type="dxa"/>
          </w:tcPr>
          <w:p w:rsidR="003D05F7" w:rsidRPr="00AC1D94" w:rsidRDefault="008B504F" w:rsidP="00170394">
            <w:pPr>
              <w:contextualSpacing w:val="0"/>
              <w:jc w:val="right"/>
              <w:rPr>
                <w:lang w:val="sr-Cyrl-RS"/>
              </w:rPr>
            </w:pPr>
            <w:r w:rsidRPr="00AC1D94">
              <w:rPr>
                <w:b/>
                <w:lang w:val="sr-Cyrl-RS"/>
              </w:rPr>
              <w:t>6</w:t>
            </w:r>
          </w:p>
        </w:tc>
      </w:tr>
      <w:tr w:rsidR="003D05F7" w:rsidRPr="00AC1D94" w:rsidTr="00170394">
        <w:tc>
          <w:tcPr>
            <w:tcW w:w="8985" w:type="dxa"/>
          </w:tcPr>
          <w:p w:rsidR="003D05F7" w:rsidRPr="00AC1D94" w:rsidRDefault="00AC1D94" w:rsidP="00170394">
            <w:pPr>
              <w:numPr>
                <w:ilvl w:val="1"/>
                <w:numId w:val="14"/>
              </w:numPr>
              <w:tabs>
                <w:tab w:val="left" w:pos="900"/>
              </w:tabs>
              <w:ind w:left="900" w:hanging="360"/>
              <w:jc w:val="left"/>
              <w:rPr>
                <w:lang w:val="sr-Cyrl-RS"/>
              </w:rPr>
            </w:pPr>
            <w:r w:rsidRPr="00AC1D94">
              <w:rPr>
                <w:b/>
                <w:i/>
                <w:lang w:val="sr-Cyrl-RS"/>
              </w:rPr>
              <w:t>ванредни</w:t>
            </w:r>
            <w:r w:rsidR="00F2281A" w:rsidRPr="00AC1D94">
              <w:rPr>
                <w:b/>
                <w:i/>
                <w:lang w:val="sr-Cyrl-RS"/>
              </w:rPr>
              <w:t xml:space="preserve"> избори................................................................................................</w:t>
            </w:r>
          </w:p>
        </w:tc>
        <w:tc>
          <w:tcPr>
            <w:tcW w:w="806" w:type="dxa"/>
          </w:tcPr>
          <w:p w:rsidR="003D05F7" w:rsidRPr="00AC1D94" w:rsidRDefault="008B504F" w:rsidP="00170394">
            <w:pPr>
              <w:contextualSpacing w:val="0"/>
              <w:jc w:val="right"/>
              <w:rPr>
                <w:lang w:val="sr-Cyrl-RS"/>
              </w:rPr>
            </w:pPr>
            <w:r w:rsidRPr="00AC1D94">
              <w:rPr>
                <w:b/>
                <w:lang w:val="sr-Cyrl-RS"/>
              </w:rPr>
              <w:t>6</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изборна комисија................................................................................................</w:t>
            </w:r>
          </w:p>
        </w:tc>
        <w:tc>
          <w:tcPr>
            <w:tcW w:w="806" w:type="dxa"/>
          </w:tcPr>
          <w:p w:rsidR="003D05F7" w:rsidRPr="00AC1D94" w:rsidRDefault="00F2281A" w:rsidP="00170394">
            <w:pPr>
              <w:contextualSpacing w:val="0"/>
              <w:jc w:val="right"/>
              <w:rPr>
                <w:lang w:val="sr-Cyrl-RS"/>
              </w:rPr>
            </w:pPr>
            <w:r w:rsidRPr="00AC1D94">
              <w:rPr>
                <w:b/>
                <w:lang w:val="sr-Cyrl-RS"/>
              </w:rPr>
              <w:t>6</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изборне радње......................................................................................................</w:t>
            </w:r>
          </w:p>
        </w:tc>
        <w:tc>
          <w:tcPr>
            <w:tcW w:w="806" w:type="dxa"/>
          </w:tcPr>
          <w:p w:rsidR="003D05F7" w:rsidRPr="00AC1D94" w:rsidRDefault="008B504F" w:rsidP="00170394">
            <w:pPr>
              <w:contextualSpacing w:val="0"/>
              <w:jc w:val="right"/>
              <w:rPr>
                <w:lang w:val="sr-Cyrl-RS"/>
              </w:rPr>
            </w:pPr>
            <w:r w:rsidRPr="00AC1D94">
              <w:rPr>
                <w:b/>
                <w:lang w:val="sr-Cyrl-RS"/>
              </w:rPr>
              <w:t>7</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бирачки спискови................................................................................................</w:t>
            </w:r>
          </w:p>
        </w:tc>
        <w:tc>
          <w:tcPr>
            <w:tcW w:w="806" w:type="dxa"/>
          </w:tcPr>
          <w:p w:rsidR="003D05F7" w:rsidRPr="00AC1D94" w:rsidRDefault="008B504F" w:rsidP="00170394">
            <w:pPr>
              <w:contextualSpacing w:val="0"/>
              <w:jc w:val="right"/>
              <w:rPr>
                <w:lang w:val="sr-Cyrl-RS"/>
              </w:rPr>
            </w:pPr>
            <w:r w:rsidRPr="00AC1D94">
              <w:rPr>
                <w:b/>
                <w:lang w:val="sr-Cyrl-RS"/>
              </w:rPr>
              <w:t>7</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равноправност полова.......................................................................................</w:t>
            </w:r>
          </w:p>
        </w:tc>
        <w:tc>
          <w:tcPr>
            <w:tcW w:w="806" w:type="dxa"/>
          </w:tcPr>
          <w:p w:rsidR="003D05F7" w:rsidRPr="00AC1D94" w:rsidRDefault="008B504F" w:rsidP="00170394">
            <w:pPr>
              <w:contextualSpacing w:val="0"/>
              <w:jc w:val="right"/>
              <w:rPr>
                <w:lang w:val="sr-Cyrl-RS"/>
              </w:rPr>
            </w:pPr>
            <w:r w:rsidRPr="00AC1D94">
              <w:rPr>
                <w:b/>
                <w:lang w:val="sr-Cyrl-RS"/>
              </w:rPr>
              <w:t>7</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изборне јединице.................................................................................................</w:t>
            </w:r>
          </w:p>
        </w:tc>
        <w:tc>
          <w:tcPr>
            <w:tcW w:w="806" w:type="dxa"/>
          </w:tcPr>
          <w:p w:rsidR="003D05F7" w:rsidRPr="00AC1D94" w:rsidRDefault="008B504F" w:rsidP="00170394">
            <w:pPr>
              <w:contextualSpacing w:val="0"/>
              <w:jc w:val="right"/>
              <w:rPr>
                <w:lang w:val="sr-Cyrl-RS"/>
              </w:rPr>
            </w:pPr>
            <w:r w:rsidRPr="00AC1D94">
              <w:rPr>
                <w:b/>
                <w:lang w:val="sr-Cyrl-RS"/>
              </w:rPr>
              <w:t>7</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успешност избора...............................................................................................</w:t>
            </w:r>
          </w:p>
        </w:tc>
        <w:tc>
          <w:tcPr>
            <w:tcW w:w="806" w:type="dxa"/>
          </w:tcPr>
          <w:p w:rsidR="003D05F7" w:rsidRPr="00AC1D94" w:rsidRDefault="008B504F" w:rsidP="00170394">
            <w:pPr>
              <w:contextualSpacing w:val="0"/>
              <w:jc w:val="right"/>
              <w:rPr>
                <w:lang w:val="sr-Cyrl-RS"/>
              </w:rPr>
            </w:pPr>
            <w:r w:rsidRPr="00AC1D94">
              <w:rPr>
                <w:b/>
                <w:lang w:val="sr-Cyrl-RS"/>
              </w:rPr>
              <w:t>8</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неважећи гласачки листићи............................................................................</w:t>
            </w:r>
          </w:p>
        </w:tc>
        <w:tc>
          <w:tcPr>
            <w:tcW w:w="806" w:type="dxa"/>
          </w:tcPr>
          <w:p w:rsidR="003D05F7" w:rsidRPr="00AC1D94" w:rsidRDefault="008B504F" w:rsidP="00170394">
            <w:pPr>
              <w:contextualSpacing w:val="0"/>
              <w:jc w:val="right"/>
              <w:rPr>
                <w:lang w:val="sr-Cyrl-RS"/>
              </w:rPr>
            </w:pPr>
            <w:r w:rsidRPr="00AC1D94">
              <w:rPr>
                <w:b/>
                <w:lang w:val="sr-Cyrl-RS"/>
              </w:rPr>
              <w:t>8</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проглашавање победника...................................................................................</w:t>
            </w:r>
          </w:p>
        </w:tc>
        <w:tc>
          <w:tcPr>
            <w:tcW w:w="806" w:type="dxa"/>
          </w:tcPr>
          <w:p w:rsidR="003D05F7" w:rsidRPr="00AC1D94" w:rsidRDefault="008B504F" w:rsidP="00170394">
            <w:pPr>
              <w:contextualSpacing w:val="0"/>
              <w:jc w:val="right"/>
              <w:rPr>
                <w:lang w:val="sr-Cyrl-RS"/>
              </w:rPr>
            </w:pPr>
            <w:r w:rsidRPr="00AC1D94">
              <w:rPr>
                <w:b/>
                <w:lang w:val="sr-Cyrl-RS"/>
              </w:rPr>
              <w:t>8</w:t>
            </w:r>
          </w:p>
        </w:tc>
      </w:tr>
      <w:tr w:rsidR="003D05F7" w:rsidRPr="00AC1D94" w:rsidTr="00170394">
        <w:tc>
          <w:tcPr>
            <w:tcW w:w="8985" w:type="dxa"/>
          </w:tcPr>
          <w:p w:rsidR="003D05F7" w:rsidRPr="00AC1D94" w:rsidRDefault="00F2281A" w:rsidP="00170394">
            <w:pPr>
              <w:numPr>
                <w:ilvl w:val="1"/>
                <w:numId w:val="14"/>
              </w:numPr>
              <w:tabs>
                <w:tab w:val="left" w:pos="900"/>
              </w:tabs>
              <w:ind w:left="900" w:hanging="360"/>
              <w:jc w:val="left"/>
              <w:rPr>
                <w:lang w:val="sr-Cyrl-RS"/>
              </w:rPr>
            </w:pPr>
            <w:r w:rsidRPr="00AC1D94">
              <w:rPr>
                <w:b/>
                <w:i/>
                <w:lang w:val="sr-Cyrl-RS"/>
              </w:rPr>
              <w:t>мандат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9</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КОНСТИТУИСАЊЕ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9</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Конститутивна седница.....................................................................................</w:t>
            </w:r>
          </w:p>
        </w:tc>
        <w:tc>
          <w:tcPr>
            <w:tcW w:w="806" w:type="dxa"/>
          </w:tcPr>
          <w:p w:rsidR="003D05F7" w:rsidRPr="00AC1D94" w:rsidRDefault="008B504F" w:rsidP="00170394">
            <w:pPr>
              <w:contextualSpacing w:val="0"/>
              <w:jc w:val="right"/>
              <w:rPr>
                <w:lang w:val="sr-Cyrl-RS"/>
              </w:rPr>
            </w:pPr>
            <w:r w:rsidRPr="00AC1D94">
              <w:rPr>
                <w:b/>
                <w:lang w:val="sr-Cyrl-RS"/>
              </w:rPr>
              <w:t>9</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Верификација мандата........................................................................................</w:t>
            </w:r>
          </w:p>
        </w:tc>
        <w:tc>
          <w:tcPr>
            <w:tcW w:w="806" w:type="dxa"/>
          </w:tcPr>
          <w:p w:rsidR="003D05F7" w:rsidRPr="00AC1D94" w:rsidRDefault="008B504F" w:rsidP="00170394">
            <w:pPr>
              <w:contextualSpacing w:val="0"/>
              <w:jc w:val="right"/>
              <w:rPr>
                <w:lang w:val="sr-Cyrl-RS"/>
              </w:rPr>
            </w:pPr>
            <w:r w:rsidRPr="00AC1D94">
              <w:rPr>
                <w:b/>
                <w:lang w:val="sr-Cyrl-RS"/>
              </w:rPr>
              <w:t>10</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Избор председника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10</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Избор потпредседника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11</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Избор представника студената у органима Факултета..............................</w:t>
            </w:r>
          </w:p>
        </w:tc>
        <w:tc>
          <w:tcPr>
            <w:tcW w:w="806" w:type="dxa"/>
          </w:tcPr>
          <w:p w:rsidR="003D05F7" w:rsidRPr="00AC1D94" w:rsidRDefault="008B504F" w:rsidP="00170394">
            <w:pPr>
              <w:contextualSpacing w:val="0"/>
              <w:jc w:val="right"/>
              <w:rPr>
                <w:lang w:val="sr-Cyrl-RS"/>
              </w:rPr>
            </w:pPr>
            <w:r w:rsidRPr="00AC1D94">
              <w:rPr>
                <w:b/>
                <w:lang w:val="sr-Cyrl-RS"/>
              </w:rPr>
              <w:t>12</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Избор кандидата за студента продекана.........................................................</w:t>
            </w:r>
          </w:p>
        </w:tc>
        <w:tc>
          <w:tcPr>
            <w:tcW w:w="806" w:type="dxa"/>
          </w:tcPr>
          <w:p w:rsidR="003D05F7" w:rsidRPr="00AC1D94" w:rsidRDefault="008B504F" w:rsidP="00170394">
            <w:pPr>
              <w:contextualSpacing w:val="0"/>
              <w:jc w:val="right"/>
              <w:rPr>
                <w:lang w:val="sr-Cyrl-RS"/>
              </w:rPr>
            </w:pPr>
            <w:r w:rsidRPr="00AC1D94">
              <w:rPr>
                <w:b/>
                <w:lang w:val="sr-Cyrl-RS"/>
              </w:rPr>
              <w:t>12</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ПРЕДСЕДНИК И ПОТПРЕДСЕДНИК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13</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Председник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13</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овлашћења...........................................................................................................</w:t>
            </w:r>
          </w:p>
        </w:tc>
        <w:tc>
          <w:tcPr>
            <w:tcW w:w="806" w:type="dxa"/>
          </w:tcPr>
          <w:p w:rsidR="003D05F7" w:rsidRPr="00AC1D94" w:rsidRDefault="008B504F" w:rsidP="00170394">
            <w:pPr>
              <w:contextualSpacing w:val="0"/>
              <w:jc w:val="right"/>
              <w:rPr>
                <w:lang w:val="sr-Cyrl-RS"/>
              </w:rPr>
            </w:pPr>
            <w:r w:rsidRPr="00AC1D94">
              <w:rPr>
                <w:b/>
                <w:lang w:val="sr-Cyrl-RS"/>
              </w:rPr>
              <w:t>13</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престанак функције...........................................................................................</w:t>
            </w:r>
          </w:p>
        </w:tc>
        <w:tc>
          <w:tcPr>
            <w:tcW w:w="806" w:type="dxa"/>
          </w:tcPr>
          <w:p w:rsidR="003D05F7" w:rsidRPr="00AC1D94" w:rsidRDefault="008B504F" w:rsidP="00170394">
            <w:pPr>
              <w:contextualSpacing w:val="0"/>
              <w:jc w:val="right"/>
              <w:rPr>
                <w:lang w:val="sr-Cyrl-RS"/>
              </w:rPr>
            </w:pPr>
            <w:r w:rsidRPr="00AC1D94">
              <w:rPr>
                <w:b/>
                <w:lang w:val="sr-Cyrl-RS"/>
              </w:rPr>
              <w:t>13</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разрешење............................................................................................................</w:t>
            </w:r>
          </w:p>
        </w:tc>
        <w:tc>
          <w:tcPr>
            <w:tcW w:w="806" w:type="dxa"/>
          </w:tcPr>
          <w:p w:rsidR="003D05F7" w:rsidRPr="00AC1D94" w:rsidRDefault="008B504F" w:rsidP="00170394">
            <w:pPr>
              <w:contextualSpacing w:val="0"/>
              <w:jc w:val="right"/>
              <w:rPr>
                <w:lang w:val="sr-Cyrl-RS"/>
              </w:rPr>
            </w:pPr>
            <w:r w:rsidRPr="00AC1D94">
              <w:rPr>
                <w:b/>
                <w:lang w:val="sr-Cyrl-RS"/>
              </w:rPr>
              <w:t>13</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избор.....................................................................................................................</w:t>
            </w:r>
          </w:p>
        </w:tc>
        <w:tc>
          <w:tcPr>
            <w:tcW w:w="806" w:type="dxa"/>
          </w:tcPr>
          <w:p w:rsidR="003D05F7" w:rsidRPr="00AC1D94" w:rsidRDefault="008B504F" w:rsidP="00170394">
            <w:pPr>
              <w:contextualSpacing w:val="0"/>
              <w:jc w:val="right"/>
              <w:rPr>
                <w:lang w:val="sr-Cyrl-RS"/>
              </w:rPr>
            </w:pPr>
            <w:r w:rsidRPr="00AC1D94">
              <w:rPr>
                <w:b/>
                <w:lang w:val="sr-Cyrl-RS"/>
              </w:rPr>
              <w:t>14</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Потпредседник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14</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овлашћења...........................................................................................................</w:t>
            </w:r>
          </w:p>
        </w:tc>
        <w:tc>
          <w:tcPr>
            <w:tcW w:w="806" w:type="dxa"/>
          </w:tcPr>
          <w:p w:rsidR="003D05F7" w:rsidRPr="00AC1D94" w:rsidRDefault="008B504F" w:rsidP="00170394">
            <w:pPr>
              <w:contextualSpacing w:val="0"/>
              <w:jc w:val="right"/>
              <w:rPr>
                <w:lang w:val="sr-Cyrl-RS"/>
              </w:rPr>
            </w:pPr>
            <w:r w:rsidRPr="00AC1D94">
              <w:rPr>
                <w:b/>
                <w:lang w:val="sr-Cyrl-RS"/>
              </w:rPr>
              <w:t>14</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престанак функције...........................................................................................</w:t>
            </w:r>
          </w:p>
        </w:tc>
        <w:tc>
          <w:tcPr>
            <w:tcW w:w="806" w:type="dxa"/>
          </w:tcPr>
          <w:p w:rsidR="003D05F7" w:rsidRPr="00AC1D94" w:rsidRDefault="008B504F" w:rsidP="00170394">
            <w:pPr>
              <w:contextualSpacing w:val="0"/>
              <w:jc w:val="right"/>
              <w:rPr>
                <w:lang w:val="sr-Cyrl-RS"/>
              </w:rPr>
            </w:pPr>
            <w:r w:rsidRPr="00AC1D94">
              <w:rPr>
                <w:b/>
                <w:lang w:val="sr-Cyrl-RS"/>
              </w:rPr>
              <w:t>14</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СТУДЕНТ ПРОДЕКАН ФАКУЛТЕТА...............................................................</w:t>
            </w:r>
          </w:p>
        </w:tc>
        <w:tc>
          <w:tcPr>
            <w:tcW w:w="806" w:type="dxa"/>
          </w:tcPr>
          <w:p w:rsidR="003D05F7" w:rsidRPr="00AC1D94" w:rsidRDefault="008B504F" w:rsidP="00170394">
            <w:pPr>
              <w:contextualSpacing w:val="0"/>
              <w:jc w:val="right"/>
              <w:rPr>
                <w:lang w:val="sr-Cyrl-RS"/>
              </w:rPr>
            </w:pPr>
            <w:r w:rsidRPr="00AC1D94">
              <w:rPr>
                <w:b/>
                <w:lang w:val="sr-Cyrl-RS"/>
              </w:rPr>
              <w:t>15</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обавезе...................................................................................................................</w:t>
            </w:r>
          </w:p>
        </w:tc>
        <w:tc>
          <w:tcPr>
            <w:tcW w:w="806" w:type="dxa"/>
          </w:tcPr>
          <w:p w:rsidR="003D05F7" w:rsidRPr="00AC1D94" w:rsidRDefault="008B504F" w:rsidP="00170394">
            <w:pPr>
              <w:contextualSpacing w:val="0"/>
              <w:jc w:val="right"/>
              <w:rPr>
                <w:lang w:val="sr-Cyrl-RS"/>
              </w:rPr>
            </w:pPr>
            <w:r w:rsidRPr="00AC1D94">
              <w:rPr>
                <w:b/>
                <w:lang w:val="sr-Cyrl-RS"/>
              </w:rPr>
              <w:t>15</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мандат.................................................................................................................</w:t>
            </w:r>
          </w:p>
        </w:tc>
        <w:tc>
          <w:tcPr>
            <w:tcW w:w="806" w:type="dxa"/>
          </w:tcPr>
          <w:p w:rsidR="003D05F7" w:rsidRPr="00AC1D94" w:rsidRDefault="008B504F" w:rsidP="00170394">
            <w:pPr>
              <w:contextualSpacing w:val="0"/>
              <w:jc w:val="right"/>
              <w:rPr>
                <w:lang w:val="sr-Cyrl-RS"/>
              </w:rPr>
            </w:pPr>
            <w:r w:rsidRPr="00AC1D94">
              <w:rPr>
                <w:b/>
                <w:lang w:val="sr-Cyrl-RS"/>
              </w:rPr>
              <w:t>15</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дужности.............................................................................................................</w:t>
            </w:r>
          </w:p>
        </w:tc>
        <w:tc>
          <w:tcPr>
            <w:tcW w:w="806" w:type="dxa"/>
          </w:tcPr>
          <w:p w:rsidR="003D05F7" w:rsidRPr="00AC1D94" w:rsidRDefault="008B504F" w:rsidP="00170394">
            <w:pPr>
              <w:contextualSpacing w:val="0"/>
              <w:jc w:val="right"/>
              <w:rPr>
                <w:lang w:val="sr-Cyrl-RS"/>
              </w:rPr>
            </w:pPr>
            <w:r w:rsidRPr="00AC1D94">
              <w:rPr>
                <w:b/>
                <w:lang w:val="sr-Cyrl-RS"/>
              </w:rPr>
              <w:t>15</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престанак функције и избор.............................................................................</w:t>
            </w:r>
          </w:p>
        </w:tc>
        <w:tc>
          <w:tcPr>
            <w:tcW w:w="806" w:type="dxa"/>
          </w:tcPr>
          <w:p w:rsidR="003D05F7" w:rsidRPr="00AC1D94" w:rsidRDefault="008B504F" w:rsidP="00170394">
            <w:pPr>
              <w:contextualSpacing w:val="0"/>
              <w:jc w:val="right"/>
              <w:rPr>
                <w:lang w:val="sr-Cyrl-RS"/>
              </w:rPr>
            </w:pPr>
            <w:r w:rsidRPr="00AC1D94">
              <w:rPr>
                <w:b/>
                <w:lang w:val="sr-Cyrl-RS"/>
              </w:rPr>
              <w:t>15</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РАД СТУДЕНТСКОГ ПАРЛАМЕНТА...............................................................</w:t>
            </w:r>
          </w:p>
        </w:tc>
        <w:tc>
          <w:tcPr>
            <w:tcW w:w="806" w:type="dxa"/>
          </w:tcPr>
          <w:p w:rsidR="003D05F7" w:rsidRPr="00AC1D94" w:rsidRDefault="008B504F" w:rsidP="00170394">
            <w:pPr>
              <w:contextualSpacing w:val="0"/>
              <w:jc w:val="right"/>
              <w:rPr>
                <w:lang w:val="sr-Cyrl-RS"/>
              </w:rPr>
            </w:pPr>
            <w:r w:rsidRPr="00AC1D94">
              <w:rPr>
                <w:b/>
                <w:lang w:val="sr-Cyrl-RS"/>
              </w:rPr>
              <w:t>16</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Сазивање седнице...................................................................................................</w:t>
            </w:r>
          </w:p>
        </w:tc>
        <w:tc>
          <w:tcPr>
            <w:tcW w:w="806" w:type="dxa"/>
          </w:tcPr>
          <w:p w:rsidR="003D05F7" w:rsidRPr="00AC1D94" w:rsidRDefault="008B504F" w:rsidP="00170394">
            <w:pPr>
              <w:contextualSpacing w:val="0"/>
              <w:jc w:val="right"/>
              <w:rPr>
                <w:lang w:val="sr-Cyrl-RS"/>
              </w:rPr>
            </w:pPr>
            <w:r w:rsidRPr="00AC1D94">
              <w:rPr>
                <w:b/>
                <w:lang w:val="sr-Cyrl-RS"/>
              </w:rPr>
              <w:t>16</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предлог дневног реда...........................................................................................</w:t>
            </w:r>
          </w:p>
        </w:tc>
        <w:tc>
          <w:tcPr>
            <w:tcW w:w="806" w:type="dxa"/>
          </w:tcPr>
          <w:p w:rsidR="003D05F7" w:rsidRPr="00AC1D94" w:rsidRDefault="008B504F" w:rsidP="00170394">
            <w:pPr>
              <w:contextualSpacing w:val="0"/>
              <w:jc w:val="right"/>
              <w:rPr>
                <w:lang w:val="sr-Cyrl-RS"/>
              </w:rPr>
            </w:pPr>
            <w:r w:rsidRPr="00AC1D94">
              <w:rPr>
                <w:b/>
                <w:lang w:val="sr-Cyrl-RS"/>
              </w:rPr>
              <w:t>16</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уврштавање предлога у дневни ред..................................................................</w:t>
            </w:r>
          </w:p>
        </w:tc>
        <w:tc>
          <w:tcPr>
            <w:tcW w:w="806" w:type="dxa"/>
          </w:tcPr>
          <w:p w:rsidR="003D05F7" w:rsidRPr="00AC1D94" w:rsidRDefault="008B504F" w:rsidP="00170394">
            <w:pPr>
              <w:contextualSpacing w:val="0"/>
              <w:jc w:val="right"/>
              <w:rPr>
                <w:lang w:val="sr-Cyrl-RS"/>
              </w:rPr>
            </w:pPr>
            <w:r w:rsidRPr="00AC1D94">
              <w:rPr>
                <w:b/>
                <w:lang w:val="sr-Cyrl-RS"/>
              </w:rPr>
              <w:t>16</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заказивање седнице.............................................................................................</w:t>
            </w:r>
          </w:p>
        </w:tc>
        <w:tc>
          <w:tcPr>
            <w:tcW w:w="806" w:type="dxa"/>
          </w:tcPr>
          <w:p w:rsidR="003D05F7" w:rsidRPr="00AC1D94" w:rsidRDefault="008B504F" w:rsidP="00170394">
            <w:pPr>
              <w:contextualSpacing w:val="0"/>
              <w:jc w:val="right"/>
              <w:rPr>
                <w:lang w:val="sr-Cyrl-RS"/>
              </w:rPr>
            </w:pPr>
            <w:r w:rsidRPr="00AC1D94">
              <w:rPr>
                <w:b/>
                <w:lang w:val="sr-Cyrl-RS"/>
              </w:rPr>
              <w:t>16</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минималан број заседања..................................................................................</w:t>
            </w:r>
          </w:p>
        </w:tc>
        <w:tc>
          <w:tcPr>
            <w:tcW w:w="806" w:type="dxa"/>
          </w:tcPr>
          <w:p w:rsidR="003D05F7" w:rsidRPr="00AC1D94" w:rsidRDefault="008B504F" w:rsidP="00170394">
            <w:pPr>
              <w:contextualSpacing w:val="0"/>
              <w:jc w:val="right"/>
              <w:rPr>
                <w:lang w:val="sr-Cyrl-RS"/>
              </w:rPr>
            </w:pPr>
            <w:r w:rsidRPr="00AC1D94">
              <w:rPr>
                <w:b/>
                <w:lang w:val="sr-Cyrl-RS"/>
              </w:rPr>
              <w:t>16</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lastRenderedPageBreak/>
              <w:t>захтев за заказивање седнице...........................................................................</w:t>
            </w:r>
          </w:p>
        </w:tc>
        <w:tc>
          <w:tcPr>
            <w:tcW w:w="806" w:type="dxa"/>
          </w:tcPr>
          <w:p w:rsidR="003D05F7" w:rsidRPr="00AC1D94" w:rsidRDefault="008B504F" w:rsidP="00170394">
            <w:pPr>
              <w:contextualSpacing w:val="0"/>
              <w:jc w:val="right"/>
              <w:rPr>
                <w:lang w:val="sr-Cyrl-RS"/>
              </w:rPr>
            </w:pPr>
            <w:r w:rsidRPr="00AC1D94">
              <w:rPr>
                <w:b/>
                <w:lang w:val="sr-Cyrl-RS"/>
              </w:rPr>
              <w:t>17</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Отварање седнице.................................................................................................</w:t>
            </w:r>
          </w:p>
        </w:tc>
        <w:tc>
          <w:tcPr>
            <w:tcW w:w="806" w:type="dxa"/>
          </w:tcPr>
          <w:p w:rsidR="003D05F7" w:rsidRPr="00AC1D94" w:rsidRDefault="008B504F" w:rsidP="00170394">
            <w:pPr>
              <w:contextualSpacing w:val="0"/>
              <w:jc w:val="right"/>
              <w:rPr>
                <w:lang w:val="sr-Cyrl-RS"/>
              </w:rPr>
            </w:pPr>
            <w:r w:rsidRPr="00AC1D94">
              <w:rPr>
                <w:b/>
                <w:lang w:val="sr-Cyrl-RS"/>
              </w:rPr>
              <w:t>17</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кворум...................................................................................................................</w:t>
            </w:r>
          </w:p>
        </w:tc>
        <w:tc>
          <w:tcPr>
            <w:tcW w:w="806" w:type="dxa"/>
          </w:tcPr>
          <w:p w:rsidR="003D05F7" w:rsidRPr="00AC1D94" w:rsidRDefault="008B504F" w:rsidP="00170394">
            <w:pPr>
              <w:contextualSpacing w:val="0"/>
              <w:jc w:val="right"/>
              <w:rPr>
                <w:lang w:val="sr-Cyrl-RS"/>
              </w:rPr>
            </w:pPr>
            <w:r w:rsidRPr="00AC1D94">
              <w:rPr>
                <w:b/>
                <w:lang w:val="sr-Cyrl-RS"/>
              </w:rPr>
              <w:t>17</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утврђивање кворума...........................................................................................</w:t>
            </w:r>
          </w:p>
        </w:tc>
        <w:tc>
          <w:tcPr>
            <w:tcW w:w="806" w:type="dxa"/>
          </w:tcPr>
          <w:p w:rsidR="003D05F7" w:rsidRPr="00AC1D94" w:rsidRDefault="008B504F" w:rsidP="00170394">
            <w:pPr>
              <w:contextualSpacing w:val="0"/>
              <w:jc w:val="right"/>
              <w:rPr>
                <w:lang w:val="sr-Cyrl-RS"/>
              </w:rPr>
            </w:pPr>
            <w:r w:rsidRPr="00AC1D94">
              <w:rPr>
                <w:b/>
                <w:lang w:val="sr-Cyrl-RS"/>
              </w:rPr>
              <w:t>17</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учесници седнице................................................................................................</w:t>
            </w:r>
          </w:p>
        </w:tc>
        <w:tc>
          <w:tcPr>
            <w:tcW w:w="806" w:type="dxa"/>
          </w:tcPr>
          <w:p w:rsidR="003D05F7" w:rsidRPr="00AC1D94" w:rsidRDefault="008B504F" w:rsidP="00170394">
            <w:pPr>
              <w:contextualSpacing w:val="0"/>
              <w:jc w:val="right"/>
              <w:rPr>
                <w:lang w:val="sr-Cyrl-RS"/>
              </w:rPr>
            </w:pPr>
            <w:r w:rsidRPr="00AC1D94">
              <w:rPr>
                <w:b/>
                <w:lang w:val="sr-Cyrl-RS"/>
              </w:rPr>
              <w:t>17</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евиденција............................................................................................................</w:t>
            </w:r>
          </w:p>
        </w:tc>
        <w:tc>
          <w:tcPr>
            <w:tcW w:w="806" w:type="dxa"/>
          </w:tcPr>
          <w:p w:rsidR="003D05F7" w:rsidRPr="00AC1D94" w:rsidRDefault="008B504F" w:rsidP="00170394">
            <w:pPr>
              <w:contextualSpacing w:val="0"/>
              <w:jc w:val="right"/>
              <w:rPr>
                <w:lang w:val="sr-Cyrl-RS"/>
              </w:rPr>
            </w:pPr>
            <w:r w:rsidRPr="00AC1D94">
              <w:rPr>
                <w:b/>
                <w:lang w:val="sr-Cyrl-RS"/>
              </w:rPr>
              <w:t>17</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записник претходне седнице............................................................................</w:t>
            </w:r>
          </w:p>
        </w:tc>
        <w:tc>
          <w:tcPr>
            <w:tcW w:w="806" w:type="dxa"/>
          </w:tcPr>
          <w:p w:rsidR="003D05F7" w:rsidRPr="00AC1D94" w:rsidRDefault="008B504F" w:rsidP="00170394">
            <w:pPr>
              <w:contextualSpacing w:val="0"/>
              <w:jc w:val="right"/>
              <w:rPr>
                <w:lang w:val="sr-Cyrl-RS"/>
              </w:rPr>
            </w:pPr>
            <w:r w:rsidRPr="00AC1D94">
              <w:rPr>
                <w:b/>
                <w:lang w:val="sr-Cyrl-RS"/>
              </w:rPr>
              <w:t>18</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дневни ред............................................................................................................</w:t>
            </w:r>
          </w:p>
        </w:tc>
        <w:tc>
          <w:tcPr>
            <w:tcW w:w="806" w:type="dxa"/>
          </w:tcPr>
          <w:p w:rsidR="003D05F7" w:rsidRPr="00AC1D94" w:rsidRDefault="008B504F" w:rsidP="00170394">
            <w:pPr>
              <w:contextualSpacing w:val="0"/>
              <w:jc w:val="right"/>
              <w:rPr>
                <w:lang w:val="sr-Cyrl-RS"/>
              </w:rPr>
            </w:pPr>
            <w:r w:rsidRPr="00AC1D94">
              <w:rPr>
                <w:b/>
                <w:lang w:val="sr-Cyrl-RS"/>
              </w:rPr>
              <w:t>18</w:t>
            </w:r>
          </w:p>
        </w:tc>
      </w:tr>
      <w:tr w:rsidR="003D05F7" w:rsidRPr="00AC1D94" w:rsidTr="00170394">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Вођење седнице......................................................................................................</w:t>
            </w:r>
          </w:p>
        </w:tc>
        <w:tc>
          <w:tcPr>
            <w:tcW w:w="806" w:type="dxa"/>
          </w:tcPr>
          <w:p w:rsidR="003D05F7" w:rsidRPr="00AC1D94" w:rsidRDefault="008B504F" w:rsidP="00170394">
            <w:pPr>
              <w:contextualSpacing w:val="0"/>
              <w:jc w:val="right"/>
              <w:rPr>
                <w:lang w:val="sr-Cyrl-RS"/>
              </w:rPr>
            </w:pPr>
            <w:r w:rsidRPr="00AC1D94">
              <w:rPr>
                <w:b/>
                <w:lang w:val="sr-Cyrl-RS"/>
              </w:rPr>
              <w:t>18</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дискусија...............................................................................................................</w:t>
            </w:r>
          </w:p>
        </w:tc>
        <w:tc>
          <w:tcPr>
            <w:tcW w:w="806" w:type="dxa"/>
          </w:tcPr>
          <w:p w:rsidR="003D05F7" w:rsidRPr="00AC1D94" w:rsidRDefault="008B504F" w:rsidP="00170394">
            <w:pPr>
              <w:contextualSpacing w:val="0"/>
              <w:jc w:val="right"/>
              <w:rPr>
                <w:lang w:val="sr-Cyrl-RS"/>
              </w:rPr>
            </w:pPr>
            <w:r w:rsidRPr="00AC1D94">
              <w:rPr>
                <w:b/>
                <w:lang w:val="sr-Cyrl-RS"/>
              </w:rPr>
              <w:t>18</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затварање дискусије...........................................................................................</w:t>
            </w:r>
          </w:p>
        </w:tc>
        <w:tc>
          <w:tcPr>
            <w:tcW w:w="806" w:type="dxa"/>
          </w:tcPr>
          <w:p w:rsidR="003D05F7" w:rsidRPr="00AC1D94" w:rsidRDefault="008B504F" w:rsidP="00170394">
            <w:pPr>
              <w:contextualSpacing w:val="0"/>
              <w:jc w:val="right"/>
              <w:rPr>
                <w:lang w:val="sr-Cyrl-RS"/>
              </w:rPr>
            </w:pPr>
            <w:r w:rsidRPr="00AC1D94">
              <w:rPr>
                <w:b/>
                <w:lang w:val="sr-Cyrl-RS"/>
              </w:rPr>
              <w:t>18</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прекидање седнице..............................................................................................</w:t>
            </w:r>
          </w:p>
        </w:tc>
        <w:tc>
          <w:tcPr>
            <w:tcW w:w="806" w:type="dxa"/>
          </w:tcPr>
          <w:p w:rsidR="003D05F7" w:rsidRPr="00AC1D94" w:rsidRDefault="008B504F" w:rsidP="00170394">
            <w:pPr>
              <w:contextualSpacing w:val="0"/>
              <w:jc w:val="right"/>
              <w:rPr>
                <w:lang w:val="sr-Cyrl-RS"/>
              </w:rPr>
            </w:pPr>
            <w:r w:rsidRPr="00AC1D94">
              <w:rPr>
                <w:b/>
                <w:lang w:val="sr-Cyrl-RS"/>
              </w:rPr>
              <w:t>19</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повреда Пословника............................................................................................</w:t>
            </w:r>
          </w:p>
        </w:tc>
        <w:tc>
          <w:tcPr>
            <w:tcW w:w="806" w:type="dxa"/>
          </w:tcPr>
          <w:p w:rsidR="003D05F7" w:rsidRPr="00AC1D94" w:rsidRDefault="008B504F" w:rsidP="00170394">
            <w:pPr>
              <w:contextualSpacing w:val="0"/>
              <w:jc w:val="right"/>
              <w:rPr>
                <w:lang w:val="sr-Cyrl-RS"/>
              </w:rPr>
            </w:pPr>
            <w:r w:rsidRPr="00AC1D94">
              <w:rPr>
                <w:b/>
                <w:lang w:val="sr-Cyrl-RS"/>
              </w:rPr>
              <w:t>19</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право на реплику.................................................................................................</w:t>
            </w:r>
          </w:p>
        </w:tc>
        <w:tc>
          <w:tcPr>
            <w:tcW w:w="806" w:type="dxa"/>
          </w:tcPr>
          <w:p w:rsidR="003D05F7" w:rsidRPr="00AC1D94" w:rsidRDefault="008B504F" w:rsidP="00170394">
            <w:pPr>
              <w:contextualSpacing w:val="0"/>
              <w:jc w:val="right"/>
              <w:rPr>
                <w:lang w:val="sr-Cyrl-RS"/>
              </w:rPr>
            </w:pPr>
            <w:r w:rsidRPr="00AC1D94">
              <w:rPr>
                <w:b/>
                <w:lang w:val="sr-Cyrl-RS"/>
              </w:rPr>
              <w:t>19</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излагање на седници...........................................................................................</w:t>
            </w:r>
          </w:p>
        </w:tc>
        <w:tc>
          <w:tcPr>
            <w:tcW w:w="806" w:type="dxa"/>
          </w:tcPr>
          <w:p w:rsidR="003D05F7" w:rsidRPr="00AC1D94" w:rsidRDefault="008B504F" w:rsidP="00170394">
            <w:pPr>
              <w:contextualSpacing w:val="0"/>
              <w:jc w:val="right"/>
              <w:rPr>
                <w:lang w:val="sr-Cyrl-RS"/>
              </w:rPr>
            </w:pPr>
            <w:r w:rsidRPr="00AC1D94">
              <w:rPr>
                <w:b/>
                <w:lang w:val="sr-Cyrl-RS"/>
              </w:rPr>
              <w:t>19</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поштовање достојанства.................................................................................</w:t>
            </w:r>
          </w:p>
        </w:tc>
        <w:tc>
          <w:tcPr>
            <w:tcW w:w="806" w:type="dxa"/>
          </w:tcPr>
          <w:p w:rsidR="003D05F7" w:rsidRPr="00AC1D94" w:rsidRDefault="008B504F" w:rsidP="00170394">
            <w:pPr>
              <w:contextualSpacing w:val="0"/>
              <w:jc w:val="right"/>
              <w:rPr>
                <w:lang w:val="sr-Cyrl-RS"/>
              </w:rPr>
            </w:pPr>
            <w:bookmarkStart w:id="1" w:name="_gjdgxs" w:colFirst="0" w:colLast="0"/>
            <w:bookmarkEnd w:id="1"/>
            <w:r w:rsidRPr="00AC1D94">
              <w:rPr>
                <w:b/>
                <w:lang w:val="sr-Cyrl-RS"/>
              </w:rPr>
              <w:t>20</w:t>
            </w:r>
          </w:p>
        </w:tc>
      </w:tr>
      <w:tr w:rsidR="003D05F7" w:rsidRPr="00AC1D94" w:rsidTr="008B504F">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Одржавање реда на седници................................................................................</w:t>
            </w:r>
          </w:p>
        </w:tc>
        <w:tc>
          <w:tcPr>
            <w:tcW w:w="806" w:type="dxa"/>
          </w:tcPr>
          <w:p w:rsidR="003D05F7" w:rsidRPr="00AC1D94" w:rsidRDefault="008B504F" w:rsidP="00170394">
            <w:pPr>
              <w:contextualSpacing w:val="0"/>
              <w:jc w:val="right"/>
              <w:rPr>
                <w:lang w:val="sr-Cyrl-RS"/>
              </w:rPr>
            </w:pPr>
            <w:r w:rsidRPr="00AC1D94">
              <w:rPr>
                <w:b/>
                <w:lang w:val="sr-Cyrl-RS"/>
              </w:rPr>
              <w:t>20</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дисциплинске мере.............................................................................................</w:t>
            </w:r>
          </w:p>
        </w:tc>
        <w:tc>
          <w:tcPr>
            <w:tcW w:w="806" w:type="dxa"/>
            <w:tcBorders>
              <w:left w:val="nil"/>
            </w:tcBorders>
          </w:tcPr>
          <w:p w:rsidR="003D05F7" w:rsidRPr="00AC1D94" w:rsidRDefault="008B504F" w:rsidP="00170394">
            <w:pPr>
              <w:contextualSpacing w:val="0"/>
              <w:jc w:val="right"/>
              <w:rPr>
                <w:lang w:val="sr-Cyrl-RS"/>
              </w:rPr>
            </w:pPr>
            <w:r w:rsidRPr="00AC1D94">
              <w:rPr>
                <w:b/>
                <w:lang w:val="sr-Cyrl-RS"/>
              </w:rPr>
              <w:t>20</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изрицање мере опомене......................................................................................</w:t>
            </w:r>
          </w:p>
        </w:tc>
        <w:tc>
          <w:tcPr>
            <w:tcW w:w="806" w:type="dxa"/>
            <w:tcBorders>
              <w:left w:val="nil"/>
            </w:tcBorders>
          </w:tcPr>
          <w:p w:rsidR="003D05F7" w:rsidRPr="00AC1D94" w:rsidRDefault="008B504F" w:rsidP="00170394">
            <w:pPr>
              <w:contextualSpacing w:val="0"/>
              <w:jc w:val="right"/>
              <w:rPr>
                <w:lang w:val="sr-Cyrl-RS"/>
              </w:rPr>
            </w:pPr>
            <w:r w:rsidRPr="00AC1D94">
              <w:rPr>
                <w:b/>
                <w:lang w:val="sr-Cyrl-RS"/>
              </w:rPr>
              <w:t>20</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изрицање мере одузимања речи........................................................................</w:t>
            </w:r>
          </w:p>
        </w:tc>
        <w:tc>
          <w:tcPr>
            <w:tcW w:w="806" w:type="dxa"/>
            <w:tcBorders>
              <w:left w:val="nil"/>
            </w:tcBorders>
          </w:tcPr>
          <w:p w:rsidR="003D05F7" w:rsidRPr="00AC1D94" w:rsidRDefault="008B504F" w:rsidP="00170394">
            <w:pPr>
              <w:contextualSpacing w:val="0"/>
              <w:jc w:val="right"/>
              <w:rPr>
                <w:lang w:val="sr-Cyrl-RS"/>
              </w:rPr>
            </w:pPr>
            <w:r w:rsidRPr="00AC1D94">
              <w:rPr>
                <w:b/>
                <w:lang w:val="sr-Cyrl-RS"/>
              </w:rPr>
              <w:t>20</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изрицање мере удаљења са седнице..................................................................</w:t>
            </w:r>
          </w:p>
        </w:tc>
        <w:tc>
          <w:tcPr>
            <w:tcW w:w="806" w:type="dxa"/>
            <w:tcBorders>
              <w:left w:val="nil"/>
            </w:tcBorders>
          </w:tcPr>
          <w:p w:rsidR="003D05F7" w:rsidRPr="00AC1D94" w:rsidRDefault="008B504F" w:rsidP="00170394">
            <w:pPr>
              <w:contextualSpacing w:val="0"/>
              <w:jc w:val="right"/>
              <w:rPr>
                <w:lang w:val="sr-Cyrl-RS"/>
              </w:rPr>
            </w:pPr>
            <w:r w:rsidRPr="00AC1D94">
              <w:rPr>
                <w:b/>
                <w:lang w:val="sr-Cyrl-RS"/>
              </w:rPr>
              <w:t>21</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успостављање реда.............................................................................................</w:t>
            </w:r>
          </w:p>
        </w:tc>
        <w:tc>
          <w:tcPr>
            <w:tcW w:w="806" w:type="dxa"/>
            <w:tcBorders>
              <w:left w:val="nil"/>
            </w:tcBorders>
          </w:tcPr>
          <w:p w:rsidR="003D05F7" w:rsidRPr="00AC1D94" w:rsidRDefault="008B504F" w:rsidP="00170394">
            <w:pPr>
              <w:contextualSpacing w:val="0"/>
              <w:jc w:val="right"/>
              <w:rPr>
                <w:lang w:val="sr-Cyrl-RS"/>
              </w:rPr>
            </w:pPr>
            <w:r w:rsidRPr="00AC1D94">
              <w:rPr>
                <w:b/>
                <w:lang w:val="sr-Cyrl-RS"/>
              </w:rPr>
              <w:t>21</w:t>
            </w:r>
          </w:p>
        </w:tc>
      </w:tr>
      <w:tr w:rsidR="003D05F7" w:rsidRPr="00AC1D94" w:rsidTr="008B504F">
        <w:tc>
          <w:tcPr>
            <w:tcW w:w="8985" w:type="dxa"/>
          </w:tcPr>
          <w:p w:rsidR="003D05F7" w:rsidRPr="00AC1D94" w:rsidRDefault="00F2281A" w:rsidP="00170394">
            <w:pPr>
              <w:numPr>
                <w:ilvl w:val="2"/>
                <w:numId w:val="14"/>
              </w:numPr>
              <w:tabs>
                <w:tab w:val="left" w:pos="720"/>
              </w:tabs>
              <w:ind w:left="720" w:hanging="360"/>
              <w:jc w:val="left"/>
              <w:rPr>
                <w:lang w:val="sr-Cyrl-RS"/>
              </w:rPr>
            </w:pPr>
            <w:r w:rsidRPr="00AC1D94">
              <w:rPr>
                <w:b/>
                <w:i/>
                <w:lang w:val="sr-Cyrl-RS"/>
              </w:rPr>
              <w:t>Закључивање седнице............................................................................................</w:t>
            </w:r>
          </w:p>
        </w:tc>
        <w:tc>
          <w:tcPr>
            <w:tcW w:w="806" w:type="dxa"/>
            <w:tcBorders>
              <w:left w:val="nil"/>
            </w:tcBorders>
          </w:tcPr>
          <w:p w:rsidR="003D05F7" w:rsidRPr="00AC1D94" w:rsidRDefault="008B504F" w:rsidP="00170394">
            <w:pPr>
              <w:contextualSpacing w:val="0"/>
              <w:jc w:val="right"/>
              <w:rPr>
                <w:lang w:val="sr-Cyrl-RS"/>
              </w:rPr>
            </w:pPr>
            <w:r w:rsidRPr="00AC1D94">
              <w:rPr>
                <w:b/>
                <w:lang w:val="sr-Cyrl-RS"/>
              </w:rPr>
              <w:t>21</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записник са седнице...........................................................................................</w:t>
            </w:r>
          </w:p>
        </w:tc>
        <w:tc>
          <w:tcPr>
            <w:tcW w:w="806" w:type="dxa"/>
            <w:tcBorders>
              <w:left w:val="nil"/>
            </w:tcBorders>
          </w:tcPr>
          <w:p w:rsidR="008B504F" w:rsidRPr="00AC1D94" w:rsidRDefault="008B504F" w:rsidP="008B504F">
            <w:pPr>
              <w:contextualSpacing w:val="0"/>
              <w:jc w:val="right"/>
              <w:rPr>
                <w:lang w:val="sr-Cyrl-RS"/>
              </w:rPr>
            </w:pPr>
            <w:r w:rsidRPr="00AC1D94">
              <w:rPr>
                <w:b/>
                <w:lang w:val="sr-Cyrl-RS"/>
              </w:rPr>
              <w:t>21</w:t>
            </w:r>
          </w:p>
        </w:tc>
      </w:tr>
      <w:tr w:rsidR="008B504F" w:rsidRPr="00AC1D94" w:rsidTr="008B504F">
        <w:tc>
          <w:tcPr>
            <w:tcW w:w="8985" w:type="dxa"/>
          </w:tcPr>
          <w:p w:rsidR="008B504F" w:rsidRPr="00AC1D94" w:rsidRDefault="008B504F" w:rsidP="00170394">
            <w:pPr>
              <w:numPr>
                <w:ilvl w:val="3"/>
                <w:numId w:val="14"/>
              </w:numPr>
              <w:tabs>
                <w:tab w:val="left" w:pos="900"/>
              </w:tabs>
              <w:ind w:left="900" w:hanging="360"/>
              <w:jc w:val="left"/>
              <w:rPr>
                <w:b/>
                <w:i/>
                <w:lang w:val="sr-Cyrl-RS"/>
              </w:rPr>
            </w:pPr>
            <w:r w:rsidRPr="00AC1D94">
              <w:rPr>
                <w:b/>
                <w:i/>
                <w:lang w:val="sr-Cyrl-RS"/>
              </w:rPr>
              <w:t>електронске седнице..........................................................................................</w:t>
            </w:r>
          </w:p>
        </w:tc>
        <w:tc>
          <w:tcPr>
            <w:tcW w:w="806" w:type="dxa"/>
            <w:tcBorders>
              <w:left w:val="nil"/>
            </w:tcBorders>
          </w:tcPr>
          <w:p w:rsidR="008B504F" w:rsidRPr="00AC1D94" w:rsidRDefault="008B504F" w:rsidP="008B504F">
            <w:pPr>
              <w:jc w:val="right"/>
              <w:rPr>
                <w:b/>
                <w:lang w:val="sr-Cyrl-RS"/>
              </w:rPr>
            </w:pPr>
            <w:r w:rsidRPr="00AC1D94">
              <w:rPr>
                <w:b/>
                <w:lang w:val="sr-Cyrl-RS"/>
              </w:rPr>
              <w:t>22</w:t>
            </w:r>
          </w:p>
        </w:tc>
      </w:tr>
      <w:tr w:rsidR="003D05F7" w:rsidRPr="00AC1D94" w:rsidTr="008B504F">
        <w:tc>
          <w:tcPr>
            <w:tcW w:w="8985" w:type="dxa"/>
          </w:tcPr>
          <w:p w:rsidR="003D05F7" w:rsidRPr="00AC1D94" w:rsidRDefault="00F2281A" w:rsidP="00170394">
            <w:pPr>
              <w:numPr>
                <w:ilvl w:val="0"/>
                <w:numId w:val="14"/>
              </w:numPr>
              <w:ind w:hanging="180"/>
              <w:jc w:val="left"/>
              <w:rPr>
                <w:lang w:val="sr-Cyrl-RS"/>
              </w:rPr>
            </w:pPr>
            <w:r w:rsidRPr="00AC1D94">
              <w:rPr>
                <w:b/>
                <w:lang w:val="sr-Cyrl-RS"/>
              </w:rPr>
              <w:t>ОДЛУЧИВАЊЕ.......................................................................................................</w:t>
            </w:r>
          </w:p>
        </w:tc>
        <w:tc>
          <w:tcPr>
            <w:tcW w:w="806" w:type="dxa"/>
            <w:tcBorders>
              <w:left w:val="nil"/>
            </w:tcBorders>
          </w:tcPr>
          <w:p w:rsidR="003D05F7" w:rsidRPr="00AC1D94" w:rsidRDefault="00E66CD3" w:rsidP="00170394">
            <w:pPr>
              <w:contextualSpacing w:val="0"/>
              <w:jc w:val="right"/>
              <w:rPr>
                <w:lang w:val="sr-Cyrl-RS"/>
              </w:rPr>
            </w:pPr>
            <w:r w:rsidRPr="00AC1D94">
              <w:rPr>
                <w:b/>
                <w:lang w:val="sr-Cyrl-RS"/>
              </w:rPr>
              <w:t>22</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начин одлучивања...............................................................................................</w:t>
            </w:r>
          </w:p>
        </w:tc>
        <w:tc>
          <w:tcPr>
            <w:tcW w:w="806" w:type="dxa"/>
            <w:tcBorders>
              <w:left w:val="nil"/>
            </w:tcBorders>
          </w:tcPr>
          <w:p w:rsidR="003D05F7" w:rsidRPr="00AC1D94" w:rsidRDefault="00E66CD3" w:rsidP="00170394">
            <w:pPr>
              <w:contextualSpacing w:val="0"/>
              <w:jc w:val="right"/>
              <w:rPr>
                <w:lang w:val="sr-Cyrl-RS"/>
              </w:rPr>
            </w:pPr>
            <w:r w:rsidRPr="00AC1D94">
              <w:rPr>
                <w:b/>
                <w:lang w:val="sr-Cyrl-RS"/>
              </w:rPr>
              <w:t>22</w:t>
            </w:r>
          </w:p>
        </w:tc>
      </w:tr>
      <w:tr w:rsidR="003D05F7" w:rsidRPr="00AC1D94" w:rsidTr="008B504F">
        <w:tc>
          <w:tcPr>
            <w:tcW w:w="8985" w:type="dxa"/>
          </w:tcPr>
          <w:p w:rsidR="003D05F7" w:rsidRPr="00AC1D94" w:rsidRDefault="00F2281A" w:rsidP="00170394">
            <w:pPr>
              <w:numPr>
                <w:ilvl w:val="0"/>
                <w:numId w:val="4"/>
              </w:numPr>
              <w:tabs>
                <w:tab w:val="left" w:pos="720"/>
              </w:tabs>
              <w:ind w:left="720" w:hanging="360"/>
              <w:jc w:val="left"/>
              <w:rPr>
                <w:lang w:val="sr-Cyrl-RS"/>
              </w:rPr>
            </w:pPr>
            <w:r w:rsidRPr="00AC1D94">
              <w:rPr>
                <w:b/>
                <w:i/>
                <w:lang w:val="sr-Cyrl-RS"/>
              </w:rPr>
              <w:t>Јавно гласање..........................................................................................................</w:t>
            </w:r>
          </w:p>
        </w:tc>
        <w:tc>
          <w:tcPr>
            <w:tcW w:w="806" w:type="dxa"/>
            <w:tcBorders>
              <w:left w:val="nil"/>
            </w:tcBorders>
          </w:tcPr>
          <w:p w:rsidR="003D05F7" w:rsidRPr="00AC1D94" w:rsidRDefault="00E66CD3" w:rsidP="00170394">
            <w:pPr>
              <w:contextualSpacing w:val="0"/>
              <w:jc w:val="right"/>
              <w:rPr>
                <w:lang w:val="sr-Cyrl-RS"/>
              </w:rPr>
            </w:pPr>
            <w:r w:rsidRPr="00AC1D94">
              <w:rPr>
                <w:b/>
                <w:lang w:val="sr-Cyrl-RS"/>
              </w:rPr>
              <w:t>23</w:t>
            </w:r>
          </w:p>
        </w:tc>
      </w:tr>
      <w:tr w:rsidR="003D05F7" w:rsidRPr="00AC1D94" w:rsidTr="008B504F">
        <w:tc>
          <w:tcPr>
            <w:tcW w:w="8985" w:type="dxa"/>
          </w:tcPr>
          <w:p w:rsidR="003D05F7" w:rsidRPr="00AC1D94" w:rsidRDefault="00F2281A" w:rsidP="00170394">
            <w:pPr>
              <w:numPr>
                <w:ilvl w:val="0"/>
                <w:numId w:val="4"/>
              </w:numPr>
              <w:tabs>
                <w:tab w:val="left" w:pos="720"/>
              </w:tabs>
              <w:ind w:left="720" w:hanging="360"/>
              <w:jc w:val="left"/>
              <w:rPr>
                <w:lang w:val="sr-Cyrl-RS"/>
              </w:rPr>
            </w:pPr>
            <w:r w:rsidRPr="00AC1D94">
              <w:rPr>
                <w:b/>
                <w:i/>
                <w:lang w:val="sr-Cyrl-RS"/>
              </w:rPr>
              <w:t>Тајно гласање..........................................................................................................</w:t>
            </w:r>
          </w:p>
        </w:tc>
        <w:tc>
          <w:tcPr>
            <w:tcW w:w="806" w:type="dxa"/>
            <w:tcBorders>
              <w:left w:val="nil"/>
            </w:tcBorders>
          </w:tcPr>
          <w:p w:rsidR="003D05F7" w:rsidRPr="00AC1D94" w:rsidRDefault="00E66CD3" w:rsidP="00170394">
            <w:pPr>
              <w:contextualSpacing w:val="0"/>
              <w:jc w:val="right"/>
              <w:rPr>
                <w:lang w:val="sr-Cyrl-RS"/>
              </w:rPr>
            </w:pPr>
            <w:r w:rsidRPr="00AC1D94">
              <w:rPr>
                <w:b/>
                <w:lang w:val="sr-Cyrl-RS"/>
              </w:rPr>
              <w:t>23</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употреба гласачких листића...........................................................................</w:t>
            </w:r>
          </w:p>
        </w:tc>
        <w:tc>
          <w:tcPr>
            <w:tcW w:w="806" w:type="dxa"/>
            <w:tcBorders>
              <w:left w:val="nil"/>
            </w:tcBorders>
          </w:tcPr>
          <w:p w:rsidR="003D05F7" w:rsidRPr="00AC1D94" w:rsidRDefault="00E66CD3" w:rsidP="00170394">
            <w:pPr>
              <w:contextualSpacing w:val="0"/>
              <w:jc w:val="right"/>
              <w:rPr>
                <w:lang w:val="sr-Cyrl-RS"/>
              </w:rPr>
            </w:pPr>
            <w:r w:rsidRPr="00AC1D94">
              <w:rPr>
                <w:b/>
                <w:lang w:val="sr-Cyrl-RS"/>
              </w:rPr>
              <w:t>23</w:t>
            </w:r>
          </w:p>
        </w:tc>
      </w:tr>
      <w:tr w:rsidR="003D05F7" w:rsidRPr="00AC1D94" w:rsidTr="008B504F">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комисија за гласање............................................................................................</w:t>
            </w:r>
          </w:p>
        </w:tc>
        <w:tc>
          <w:tcPr>
            <w:tcW w:w="806" w:type="dxa"/>
          </w:tcPr>
          <w:p w:rsidR="003D05F7" w:rsidRPr="00AC1D94" w:rsidRDefault="00E66CD3" w:rsidP="00170394">
            <w:pPr>
              <w:contextualSpacing w:val="0"/>
              <w:jc w:val="right"/>
              <w:rPr>
                <w:lang w:val="sr-Cyrl-RS"/>
              </w:rPr>
            </w:pPr>
            <w:r w:rsidRPr="00AC1D94">
              <w:rPr>
                <w:b/>
                <w:lang w:val="sr-Cyrl-RS"/>
              </w:rPr>
              <w:t>23</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гласачки листић за гласање по предлогу........................................................</w:t>
            </w:r>
          </w:p>
        </w:tc>
        <w:tc>
          <w:tcPr>
            <w:tcW w:w="806" w:type="dxa"/>
          </w:tcPr>
          <w:p w:rsidR="003D05F7" w:rsidRPr="00AC1D94" w:rsidRDefault="00E66CD3" w:rsidP="00170394">
            <w:pPr>
              <w:contextualSpacing w:val="0"/>
              <w:jc w:val="right"/>
              <w:rPr>
                <w:lang w:val="sr-Cyrl-RS"/>
              </w:rPr>
            </w:pPr>
            <w:r w:rsidRPr="00AC1D94">
              <w:rPr>
                <w:b/>
                <w:lang w:val="sr-Cyrl-RS"/>
              </w:rPr>
              <w:t>23</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гласачки листић за избор..................................................................................</w:t>
            </w:r>
          </w:p>
        </w:tc>
        <w:tc>
          <w:tcPr>
            <w:tcW w:w="806" w:type="dxa"/>
          </w:tcPr>
          <w:p w:rsidR="003D05F7" w:rsidRPr="00AC1D94" w:rsidRDefault="00E66CD3" w:rsidP="00170394">
            <w:pPr>
              <w:contextualSpacing w:val="0"/>
              <w:jc w:val="right"/>
              <w:rPr>
                <w:lang w:val="sr-Cyrl-RS"/>
              </w:rPr>
            </w:pPr>
            <w:r w:rsidRPr="00AC1D94">
              <w:rPr>
                <w:b/>
                <w:lang w:val="sr-Cyrl-RS"/>
              </w:rPr>
              <w:t>23</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поступак гласања...............................................................................................</w:t>
            </w:r>
          </w:p>
        </w:tc>
        <w:tc>
          <w:tcPr>
            <w:tcW w:w="806" w:type="dxa"/>
          </w:tcPr>
          <w:p w:rsidR="003D05F7" w:rsidRPr="00AC1D94" w:rsidRDefault="00E66CD3" w:rsidP="00170394">
            <w:pPr>
              <w:contextualSpacing w:val="0"/>
              <w:jc w:val="right"/>
              <w:rPr>
                <w:lang w:val="sr-Cyrl-RS"/>
              </w:rPr>
            </w:pPr>
            <w:r w:rsidRPr="00AC1D94">
              <w:rPr>
                <w:b/>
                <w:lang w:val="sr-Cyrl-RS"/>
              </w:rPr>
              <w:t>23</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отварање гласачке кутије.................................................................................</w:t>
            </w:r>
          </w:p>
        </w:tc>
        <w:tc>
          <w:tcPr>
            <w:tcW w:w="806" w:type="dxa"/>
          </w:tcPr>
          <w:p w:rsidR="003D05F7" w:rsidRPr="00AC1D94" w:rsidRDefault="00E66CD3" w:rsidP="00170394">
            <w:pPr>
              <w:contextualSpacing w:val="0"/>
              <w:jc w:val="right"/>
              <w:rPr>
                <w:lang w:val="sr-Cyrl-RS"/>
              </w:rPr>
            </w:pPr>
            <w:r w:rsidRPr="00AC1D94">
              <w:rPr>
                <w:b/>
                <w:lang w:val="sr-Cyrl-RS"/>
              </w:rPr>
              <w:t>24</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утврђивање резултата......................................................................................</w:t>
            </w:r>
          </w:p>
        </w:tc>
        <w:tc>
          <w:tcPr>
            <w:tcW w:w="806" w:type="dxa"/>
          </w:tcPr>
          <w:p w:rsidR="003D05F7" w:rsidRPr="00AC1D94" w:rsidRDefault="00E66CD3" w:rsidP="00170394">
            <w:pPr>
              <w:contextualSpacing w:val="0"/>
              <w:jc w:val="right"/>
              <w:rPr>
                <w:lang w:val="sr-Cyrl-RS"/>
              </w:rPr>
            </w:pPr>
            <w:r w:rsidRPr="00AC1D94">
              <w:rPr>
                <w:b/>
                <w:lang w:val="sr-Cyrl-RS"/>
              </w:rPr>
              <w:t>24</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неважећи гласачки листићи............................................................................</w:t>
            </w:r>
          </w:p>
        </w:tc>
        <w:tc>
          <w:tcPr>
            <w:tcW w:w="806" w:type="dxa"/>
          </w:tcPr>
          <w:p w:rsidR="003D05F7" w:rsidRPr="00AC1D94" w:rsidRDefault="00E66CD3" w:rsidP="00170394">
            <w:pPr>
              <w:contextualSpacing w:val="0"/>
              <w:jc w:val="right"/>
              <w:rPr>
                <w:lang w:val="sr-Cyrl-RS"/>
              </w:rPr>
            </w:pPr>
            <w:r w:rsidRPr="00AC1D94">
              <w:rPr>
                <w:b/>
                <w:lang w:val="sr-Cyrl-RS"/>
              </w:rPr>
              <w:t>24</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записник о гласању.............................................................................................</w:t>
            </w:r>
          </w:p>
        </w:tc>
        <w:tc>
          <w:tcPr>
            <w:tcW w:w="806" w:type="dxa"/>
          </w:tcPr>
          <w:p w:rsidR="003D05F7" w:rsidRPr="00AC1D94" w:rsidRDefault="00E66CD3" w:rsidP="00170394">
            <w:pPr>
              <w:contextualSpacing w:val="0"/>
              <w:jc w:val="right"/>
              <w:rPr>
                <w:lang w:val="sr-Cyrl-RS"/>
              </w:rPr>
            </w:pPr>
            <w:r w:rsidRPr="00AC1D94">
              <w:rPr>
                <w:b/>
                <w:lang w:val="sr-Cyrl-RS"/>
              </w:rPr>
              <w:t>24</w:t>
            </w:r>
          </w:p>
        </w:tc>
      </w:tr>
      <w:tr w:rsidR="003D05F7" w:rsidRPr="00AC1D94" w:rsidTr="00170394">
        <w:tc>
          <w:tcPr>
            <w:tcW w:w="8985" w:type="dxa"/>
          </w:tcPr>
          <w:p w:rsidR="003D05F7" w:rsidRPr="00AC1D94" w:rsidRDefault="00F2281A" w:rsidP="00170394">
            <w:pPr>
              <w:numPr>
                <w:ilvl w:val="0"/>
                <w:numId w:val="4"/>
              </w:numPr>
              <w:tabs>
                <w:tab w:val="left" w:pos="720"/>
              </w:tabs>
              <w:ind w:left="720" w:hanging="360"/>
              <w:jc w:val="left"/>
              <w:rPr>
                <w:lang w:val="sr-Cyrl-RS"/>
              </w:rPr>
            </w:pPr>
            <w:r w:rsidRPr="00AC1D94">
              <w:rPr>
                <w:b/>
                <w:i/>
                <w:lang w:val="sr-Cyrl-RS"/>
              </w:rPr>
              <w:t>Ступање на снагу одлука......................................................................................</w:t>
            </w:r>
          </w:p>
        </w:tc>
        <w:tc>
          <w:tcPr>
            <w:tcW w:w="806" w:type="dxa"/>
          </w:tcPr>
          <w:p w:rsidR="003D05F7" w:rsidRPr="00AC1D94" w:rsidRDefault="00E66CD3" w:rsidP="00170394">
            <w:pPr>
              <w:contextualSpacing w:val="0"/>
              <w:jc w:val="right"/>
              <w:rPr>
                <w:lang w:val="sr-Cyrl-RS"/>
              </w:rPr>
            </w:pPr>
            <w:r w:rsidRPr="00AC1D94">
              <w:rPr>
                <w:b/>
                <w:lang w:val="sr-Cyrl-RS"/>
              </w:rPr>
              <w:t>25</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ПРАВА И ДУЖНОСТИ ПОСЛАНИКА..............................................................</w:t>
            </w:r>
          </w:p>
        </w:tc>
        <w:tc>
          <w:tcPr>
            <w:tcW w:w="806" w:type="dxa"/>
          </w:tcPr>
          <w:p w:rsidR="003D05F7" w:rsidRPr="00AC1D94" w:rsidRDefault="00E66CD3" w:rsidP="00170394">
            <w:pPr>
              <w:contextualSpacing w:val="0"/>
              <w:jc w:val="right"/>
              <w:rPr>
                <w:lang w:val="sr-Cyrl-RS"/>
              </w:rPr>
            </w:pPr>
            <w:r w:rsidRPr="00AC1D94">
              <w:rPr>
                <w:b/>
                <w:lang w:val="sr-Cyrl-RS"/>
              </w:rPr>
              <w:t>25</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учешће у раду.......................................................................................................</w:t>
            </w:r>
          </w:p>
        </w:tc>
        <w:tc>
          <w:tcPr>
            <w:tcW w:w="806" w:type="dxa"/>
          </w:tcPr>
          <w:p w:rsidR="003D05F7" w:rsidRPr="00AC1D94" w:rsidRDefault="00E66CD3" w:rsidP="00170394">
            <w:pPr>
              <w:contextualSpacing w:val="0"/>
              <w:jc w:val="right"/>
              <w:rPr>
                <w:lang w:val="sr-Cyrl-RS"/>
              </w:rPr>
            </w:pPr>
            <w:r w:rsidRPr="00AC1D94">
              <w:rPr>
                <w:b/>
                <w:lang w:val="sr-Cyrl-RS"/>
              </w:rPr>
              <w:t>25</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одсуство...............................................................................................................</w:t>
            </w:r>
          </w:p>
        </w:tc>
        <w:tc>
          <w:tcPr>
            <w:tcW w:w="806" w:type="dxa"/>
          </w:tcPr>
          <w:p w:rsidR="003D05F7" w:rsidRPr="00AC1D94" w:rsidRDefault="00E66CD3" w:rsidP="00170394">
            <w:pPr>
              <w:contextualSpacing w:val="0"/>
              <w:jc w:val="right"/>
              <w:rPr>
                <w:lang w:val="sr-Cyrl-RS"/>
              </w:rPr>
            </w:pPr>
            <w:r w:rsidRPr="00AC1D94">
              <w:rPr>
                <w:b/>
                <w:lang w:val="sr-Cyrl-RS"/>
              </w:rPr>
              <w:t>25</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право на обавештеност....................................................................................</w:t>
            </w:r>
          </w:p>
        </w:tc>
        <w:tc>
          <w:tcPr>
            <w:tcW w:w="806" w:type="dxa"/>
          </w:tcPr>
          <w:p w:rsidR="003D05F7" w:rsidRPr="00AC1D94" w:rsidRDefault="00E66CD3" w:rsidP="00170394">
            <w:pPr>
              <w:contextualSpacing w:val="0"/>
              <w:jc w:val="right"/>
              <w:rPr>
                <w:lang w:val="sr-Cyrl-RS"/>
              </w:rPr>
            </w:pPr>
            <w:r w:rsidRPr="00AC1D94">
              <w:rPr>
                <w:b/>
                <w:lang w:val="sr-Cyrl-RS"/>
              </w:rPr>
              <w:t>25</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посланичка питања...........................................................................................</w:t>
            </w:r>
          </w:p>
        </w:tc>
        <w:tc>
          <w:tcPr>
            <w:tcW w:w="806" w:type="dxa"/>
          </w:tcPr>
          <w:p w:rsidR="003D05F7" w:rsidRPr="00AC1D94" w:rsidRDefault="00E66CD3" w:rsidP="00170394">
            <w:pPr>
              <w:contextualSpacing w:val="0"/>
              <w:jc w:val="right"/>
              <w:rPr>
                <w:lang w:val="sr-Cyrl-RS"/>
              </w:rPr>
            </w:pPr>
            <w:r w:rsidRPr="00AC1D94">
              <w:rPr>
                <w:b/>
                <w:lang w:val="sr-Cyrl-RS"/>
              </w:rPr>
              <w:t>25</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lastRenderedPageBreak/>
              <w:t>оставка посланика.............................................................................................</w:t>
            </w:r>
          </w:p>
        </w:tc>
        <w:tc>
          <w:tcPr>
            <w:tcW w:w="806" w:type="dxa"/>
          </w:tcPr>
          <w:p w:rsidR="003D05F7" w:rsidRPr="00AC1D94" w:rsidRDefault="00E66CD3" w:rsidP="00170394">
            <w:pPr>
              <w:contextualSpacing w:val="0"/>
              <w:jc w:val="right"/>
              <w:rPr>
                <w:lang w:val="sr-Cyrl-RS"/>
              </w:rPr>
            </w:pPr>
            <w:r w:rsidRPr="00AC1D94">
              <w:rPr>
                <w:b/>
                <w:lang w:val="sr-Cyrl-RS"/>
              </w:rPr>
              <w:t>26</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службени језик и писмо.....................................................................................</w:t>
            </w:r>
          </w:p>
        </w:tc>
        <w:tc>
          <w:tcPr>
            <w:tcW w:w="806" w:type="dxa"/>
          </w:tcPr>
          <w:p w:rsidR="003D05F7" w:rsidRPr="00AC1D94" w:rsidRDefault="00E66CD3" w:rsidP="00170394">
            <w:pPr>
              <w:contextualSpacing w:val="0"/>
              <w:jc w:val="right"/>
              <w:rPr>
                <w:lang w:val="sr-Cyrl-RS"/>
              </w:rPr>
            </w:pPr>
            <w:r w:rsidRPr="00AC1D94">
              <w:rPr>
                <w:b/>
                <w:lang w:val="sr-Cyrl-RS"/>
              </w:rPr>
              <w:t>26</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престанак мандата посланика........................................................................</w:t>
            </w:r>
          </w:p>
        </w:tc>
        <w:tc>
          <w:tcPr>
            <w:tcW w:w="806" w:type="dxa"/>
          </w:tcPr>
          <w:p w:rsidR="003D05F7" w:rsidRPr="00AC1D94" w:rsidRDefault="00E66CD3" w:rsidP="00170394">
            <w:pPr>
              <w:contextualSpacing w:val="0"/>
              <w:jc w:val="right"/>
              <w:rPr>
                <w:lang w:val="sr-Cyrl-RS"/>
              </w:rPr>
            </w:pPr>
            <w:r w:rsidRPr="00AC1D94">
              <w:rPr>
                <w:b/>
                <w:lang w:val="sr-Cyrl-RS"/>
              </w:rPr>
              <w:t>26</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РАСПУШТАЊЕ СТУДЕНСТКОГ ПАРЛАМЕНТА........................................</w:t>
            </w:r>
          </w:p>
        </w:tc>
        <w:tc>
          <w:tcPr>
            <w:tcW w:w="806" w:type="dxa"/>
          </w:tcPr>
          <w:p w:rsidR="003D05F7" w:rsidRPr="00AC1D94" w:rsidRDefault="00E66CD3" w:rsidP="00170394">
            <w:pPr>
              <w:contextualSpacing w:val="0"/>
              <w:jc w:val="right"/>
              <w:rPr>
                <w:lang w:val="sr-Cyrl-RS"/>
              </w:rPr>
            </w:pPr>
            <w:r w:rsidRPr="00AC1D94">
              <w:rPr>
                <w:b/>
                <w:lang w:val="sr-Cyrl-RS"/>
              </w:rPr>
              <w:t>26</w:t>
            </w:r>
          </w:p>
        </w:tc>
      </w:tr>
      <w:tr w:rsidR="003D05F7" w:rsidRPr="00AC1D94" w:rsidTr="00170394">
        <w:tc>
          <w:tcPr>
            <w:tcW w:w="8985" w:type="dxa"/>
          </w:tcPr>
          <w:p w:rsidR="003D05F7" w:rsidRPr="00AC1D94" w:rsidRDefault="00F2281A" w:rsidP="00170394">
            <w:pPr>
              <w:numPr>
                <w:ilvl w:val="0"/>
                <w:numId w:val="14"/>
              </w:numPr>
              <w:ind w:hanging="180"/>
              <w:jc w:val="left"/>
              <w:rPr>
                <w:lang w:val="sr-Cyrl-RS"/>
              </w:rPr>
            </w:pPr>
            <w:r w:rsidRPr="00AC1D94">
              <w:rPr>
                <w:b/>
                <w:lang w:val="sr-Cyrl-RS"/>
              </w:rPr>
              <w:t>ЗАВРШНЕ ОДРЕДБЕ.............................................................................................</w:t>
            </w:r>
          </w:p>
        </w:tc>
        <w:tc>
          <w:tcPr>
            <w:tcW w:w="806" w:type="dxa"/>
          </w:tcPr>
          <w:p w:rsidR="003D05F7" w:rsidRPr="00AC1D94" w:rsidRDefault="00E66CD3" w:rsidP="00170394">
            <w:pPr>
              <w:contextualSpacing w:val="0"/>
              <w:jc w:val="right"/>
              <w:rPr>
                <w:lang w:val="sr-Cyrl-RS"/>
              </w:rPr>
            </w:pPr>
            <w:r w:rsidRPr="00AC1D94">
              <w:rPr>
                <w:b/>
                <w:lang w:val="sr-Cyrl-RS"/>
              </w:rPr>
              <w:t>27</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усвајање Пословника............. ............................................................................</w:t>
            </w:r>
          </w:p>
        </w:tc>
        <w:tc>
          <w:tcPr>
            <w:tcW w:w="806" w:type="dxa"/>
          </w:tcPr>
          <w:p w:rsidR="003D05F7" w:rsidRPr="00AC1D94" w:rsidRDefault="00E66CD3" w:rsidP="00170394">
            <w:pPr>
              <w:contextualSpacing w:val="0"/>
              <w:jc w:val="right"/>
              <w:rPr>
                <w:lang w:val="sr-Cyrl-RS"/>
              </w:rPr>
            </w:pPr>
            <w:r w:rsidRPr="00AC1D94">
              <w:rPr>
                <w:b/>
                <w:lang w:val="sr-Cyrl-RS"/>
              </w:rPr>
              <w:t>27</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измене и допуне Пословника.............................................................................</w:t>
            </w:r>
          </w:p>
        </w:tc>
        <w:tc>
          <w:tcPr>
            <w:tcW w:w="806" w:type="dxa"/>
          </w:tcPr>
          <w:p w:rsidR="003D05F7" w:rsidRPr="00AC1D94" w:rsidRDefault="00E66CD3" w:rsidP="00170394">
            <w:pPr>
              <w:contextualSpacing w:val="0"/>
              <w:jc w:val="right"/>
              <w:rPr>
                <w:lang w:val="sr-Cyrl-RS"/>
              </w:rPr>
            </w:pPr>
            <w:r w:rsidRPr="00AC1D94">
              <w:rPr>
                <w:b/>
                <w:lang w:val="sr-Cyrl-RS"/>
              </w:rPr>
              <w:t>27</w:t>
            </w:r>
          </w:p>
        </w:tc>
      </w:tr>
      <w:tr w:rsidR="003D05F7" w:rsidRPr="00AC1D94" w:rsidTr="00170394">
        <w:tc>
          <w:tcPr>
            <w:tcW w:w="8985" w:type="dxa"/>
          </w:tcPr>
          <w:p w:rsidR="003D05F7" w:rsidRPr="00AC1D94" w:rsidRDefault="00F2281A" w:rsidP="00170394">
            <w:pPr>
              <w:numPr>
                <w:ilvl w:val="3"/>
                <w:numId w:val="14"/>
              </w:numPr>
              <w:tabs>
                <w:tab w:val="left" w:pos="900"/>
              </w:tabs>
              <w:ind w:left="900" w:hanging="360"/>
              <w:jc w:val="left"/>
              <w:rPr>
                <w:lang w:val="sr-Cyrl-RS"/>
              </w:rPr>
            </w:pPr>
            <w:r w:rsidRPr="00AC1D94">
              <w:rPr>
                <w:b/>
                <w:i/>
                <w:lang w:val="sr-Cyrl-RS"/>
              </w:rPr>
              <w:t>ступање на снагу.................................................................................................</w:t>
            </w:r>
          </w:p>
        </w:tc>
        <w:tc>
          <w:tcPr>
            <w:tcW w:w="806" w:type="dxa"/>
          </w:tcPr>
          <w:p w:rsidR="003D05F7" w:rsidRPr="00AC1D94" w:rsidRDefault="00E66CD3" w:rsidP="00170394">
            <w:pPr>
              <w:contextualSpacing w:val="0"/>
              <w:jc w:val="right"/>
              <w:rPr>
                <w:lang w:val="sr-Cyrl-RS"/>
              </w:rPr>
            </w:pPr>
            <w:r w:rsidRPr="00AC1D94">
              <w:rPr>
                <w:b/>
                <w:lang w:val="sr-Cyrl-RS"/>
              </w:rPr>
              <w:t>27</w:t>
            </w:r>
          </w:p>
        </w:tc>
      </w:tr>
    </w:tbl>
    <w:p w:rsidR="003D05F7" w:rsidRPr="00AC1D94" w:rsidRDefault="003D05F7">
      <w:pPr>
        <w:rPr>
          <w:lang w:val="sr-Cyrl-RS"/>
        </w:rPr>
      </w:pPr>
    </w:p>
    <w:sectPr w:rsidR="003D05F7" w:rsidRPr="00AC1D94" w:rsidSect="00061D8F">
      <w:headerReference w:type="even" r:id="rId8"/>
      <w:headerReference w:type="default" r:id="rId9"/>
      <w:footerReference w:type="even" r:id="rId10"/>
      <w:footerReference w:type="default" r:id="rId11"/>
      <w:headerReference w:type="first" r:id="rId12"/>
      <w:footerReference w:type="first" r:id="rId13"/>
      <w:pgSz w:w="11907" w:h="16840"/>
      <w:pgMar w:top="1985" w:right="1418" w:bottom="1418" w:left="1418" w:header="0" w:footer="68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62C" w:rsidRDefault="0069562C">
      <w:r>
        <w:separator/>
      </w:r>
    </w:p>
  </w:endnote>
  <w:endnote w:type="continuationSeparator" w:id="0">
    <w:p w:rsidR="0069562C" w:rsidRDefault="0069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9B" w:rsidRDefault="00B5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9B" w:rsidRDefault="00B54C9B">
    <w:pPr>
      <w:tabs>
        <w:tab w:val="center" w:pos="4320"/>
        <w:tab w:val="right" w:pos="8640"/>
      </w:tabs>
      <w:jc w:val="center"/>
    </w:pPr>
    <w:r>
      <w:fldChar w:fldCharType="begin"/>
    </w:r>
    <w:r>
      <w:instrText>PAGE</w:instrText>
    </w:r>
    <w:r>
      <w:fldChar w:fldCharType="separate"/>
    </w:r>
    <w:r w:rsidR="00F428B1">
      <w:rPr>
        <w:noProof/>
      </w:rPr>
      <w:t>14</w:t>
    </w:r>
    <w:r>
      <w:fldChar w:fldCharType="end"/>
    </w:r>
  </w:p>
  <w:p w:rsidR="00B54C9B" w:rsidRDefault="00B54C9B">
    <w:pPr>
      <w:tabs>
        <w:tab w:val="center" w:pos="4320"/>
        <w:tab w:val="right" w:pos="8640"/>
      </w:tabs>
      <w:spacing w:after="142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9B" w:rsidRDefault="00B5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62C" w:rsidRDefault="0069562C">
      <w:r>
        <w:separator/>
      </w:r>
    </w:p>
  </w:footnote>
  <w:footnote w:type="continuationSeparator" w:id="0">
    <w:p w:rsidR="0069562C" w:rsidRDefault="0069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9B" w:rsidRDefault="00B54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9B" w:rsidRDefault="00B54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9B" w:rsidRDefault="00B54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203"/>
    <w:multiLevelType w:val="multilevel"/>
    <w:tmpl w:val="C4BC1DC4"/>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1" w15:restartNumberingAfterBreak="0">
    <w:nsid w:val="0E57529D"/>
    <w:multiLevelType w:val="multilevel"/>
    <w:tmpl w:val="39DAAA5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1B9E3630"/>
    <w:multiLevelType w:val="multilevel"/>
    <w:tmpl w:val="3154BA76"/>
    <w:lvl w:ilvl="0">
      <w:start w:val="1"/>
      <w:numFmt w:val="decimal"/>
      <w:lvlText w:val="%1)"/>
      <w:lvlJc w:val="left"/>
      <w:pPr>
        <w:ind w:left="1468" w:firstLine="2576"/>
      </w:pPr>
      <w:rPr>
        <w:vertAlign w:val="baseline"/>
      </w:rPr>
    </w:lvl>
    <w:lvl w:ilvl="1">
      <w:start w:val="1"/>
      <w:numFmt w:val="bullet"/>
      <w:lvlText w:val="o"/>
      <w:lvlJc w:val="left"/>
      <w:pPr>
        <w:ind w:left="2188" w:firstLine="4016"/>
      </w:pPr>
      <w:rPr>
        <w:rFonts w:ascii="Arial" w:eastAsia="Arial" w:hAnsi="Arial" w:cs="Arial"/>
        <w:vertAlign w:val="baseline"/>
      </w:rPr>
    </w:lvl>
    <w:lvl w:ilvl="2">
      <w:start w:val="1"/>
      <w:numFmt w:val="bullet"/>
      <w:lvlText w:val="▪"/>
      <w:lvlJc w:val="left"/>
      <w:pPr>
        <w:ind w:left="2908" w:firstLine="5456"/>
      </w:pPr>
      <w:rPr>
        <w:rFonts w:ascii="Arial" w:eastAsia="Arial" w:hAnsi="Arial" w:cs="Arial"/>
        <w:vertAlign w:val="baseline"/>
      </w:rPr>
    </w:lvl>
    <w:lvl w:ilvl="3">
      <w:start w:val="1"/>
      <w:numFmt w:val="bullet"/>
      <w:lvlText w:val="●"/>
      <w:lvlJc w:val="left"/>
      <w:pPr>
        <w:ind w:left="3628" w:firstLine="6896"/>
      </w:pPr>
      <w:rPr>
        <w:rFonts w:ascii="Arial" w:eastAsia="Arial" w:hAnsi="Arial" w:cs="Arial"/>
        <w:vertAlign w:val="baseline"/>
      </w:rPr>
    </w:lvl>
    <w:lvl w:ilvl="4">
      <w:start w:val="1"/>
      <w:numFmt w:val="bullet"/>
      <w:lvlText w:val="o"/>
      <w:lvlJc w:val="left"/>
      <w:pPr>
        <w:ind w:left="4348" w:firstLine="8336"/>
      </w:pPr>
      <w:rPr>
        <w:rFonts w:ascii="Arial" w:eastAsia="Arial" w:hAnsi="Arial" w:cs="Arial"/>
        <w:vertAlign w:val="baseline"/>
      </w:rPr>
    </w:lvl>
    <w:lvl w:ilvl="5">
      <w:start w:val="1"/>
      <w:numFmt w:val="bullet"/>
      <w:lvlText w:val="▪"/>
      <w:lvlJc w:val="left"/>
      <w:pPr>
        <w:ind w:left="5068" w:firstLine="9776"/>
      </w:pPr>
      <w:rPr>
        <w:rFonts w:ascii="Arial" w:eastAsia="Arial" w:hAnsi="Arial" w:cs="Arial"/>
        <w:vertAlign w:val="baseline"/>
      </w:rPr>
    </w:lvl>
    <w:lvl w:ilvl="6">
      <w:start w:val="1"/>
      <w:numFmt w:val="bullet"/>
      <w:lvlText w:val="●"/>
      <w:lvlJc w:val="left"/>
      <w:pPr>
        <w:ind w:left="5788" w:firstLine="11216"/>
      </w:pPr>
      <w:rPr>
        <w:rFonts w:ascii="Arial" w:eastAsia="Arial" w:hAnsi="Arial" w:cs="Arial"/>
        <w:vertAlign w:val="baseline"/>
      </w:rPr>
    </w:lvl>
    <w:lvl w:ilvl="7">
      <w:start w:val="1"/>
      <w:numFmt w:val="bullet"/>
      <w:lvlText w:val="o"/>
      <w:lvlJc w:val="left"/>
      <w:pPr>
        <w:ind w:left="6508" w:firstLine="12656"/>
      </w:pPr>
      <w:rPr>
        <w:rFonts w:ascii="Arial" w:eastAsia="Arial" w:hAnsi="Arial" w:cs="Arial"/>
        <w:vertAlign w:val="baseline"/>
      </w:rPr>
    </w:lvl>
    <w:lvl w:ilvl="8">
      <w:start w:val="1"/>
      <w:numFmt w:val="bullet"/>
      <w:lvlText w:val="▪"/>
      <w:lvlJc w:val="left"/>
      <w:pPr>
        <w:ind w:left="7228" w:firstLine="14096"/>
      </w:pPr>
      <w:rPr>
        <w:rFonts w:ascii="Arial" w:eastAsia="Arial" w:hAnsi="Arial" w:cs="Arial"/>
        <w:vertAlign w:val="baseline"/>
      </w:rPr>
    </w:lvl>
  </w:abstractNum>
  <w:abstractNum w:abstractNumId="3" w15:restartNumberingAfterBreak="0">
    <w:nsid w:val="2A820A88"/>
    <w:multiLevelType w:val="multilevel"/>
    <w:tmpl w:val="5B1244B6"/>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4" w15:restartNumberingAfterBreak="0">
    <w:nsid w:val="2E0A769E"/>
    <w:multiLevelType w:val="multilevel"/>
    <w:tmpl w:val="AAD8A20C"/>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5" w15:restartNumberingAfterBreak="0">
    <w:nsid w:val="2E8269C4"/>
    <w:multiLevelType w:val="multilevel"/>
    <w:tmpl w:val="9DAA0A12"/>
    <w:lvl w:ilvl="0">
      <w:start w:val="1"/>
      <w:numFmt w:val="decimal"/>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6" w15:restartNumberingAfterBreak="0">
    <w:nsid w:val="36B20547"/>
    <w:multiLevelType w:val="multilevel"/>
    <w:tmpl w:val="2ACC2C68"/>
    <w:lvl w:ilvl="0">
      <w:start w:val="1"/>
      <w:numFmt w:val="decimal"/>
      <w:lvlText w:val="%1)"/>
      <w:lvlJc w:val="left"/>
      <w:pPr>
        <w:ind w:left="1080" w:firstLine="2520"/>
      </w:pPr>
      <w:rPr>
        <w:vertAlign w:val="baseline"/>
      </w:rPr>
    </w:lvl>
    <w:lvl w:ilvl="1">
      <w:start w:val="1"/>
      <w:numFmt w:val="lowerLetter"/>
      <w:lvlText w:val="%2."/>
      <w:lvlJc w:val="left"/>
      <w:pPr>
        <w:ind w:left="1800" w:firstLine="3960"/>
      </w:pPr>
      <w:rPr>
        <w:vertAlign w:val="baseline"/>
      </w:rPr>
    </w:lvl>
    <w:lvl w:ilvl="2">
      <w:start w:val="1"/>
      <w:numFmt w:val="lowerRoman"/>
      <w:lvlText w:val="%3."/>
      <w:lvlJc w:val="right"/>
      <w:pPr>
        <w:ind w:left="2520" w:firstLine="5580"/>
      </w:pPr>
      <w:rPr>
        <w:vertAlign w:val="baseline"/>
      </w:rPr>
    </w:lvl>
    <w:lvl w:ilvl="3">
      <w:start w:val="1"/>
      <w:numFmt w:val="decimal"/>
      <w:lvlText w:val="%4."/>
      <w:lvlJc w:val="left"/>
      <w:pPr>
        <w:ind w:left="3240" w:firstLine="6840"/>
      </w:pPr>
      <w:rPr>
        <w:vertAlign w:val="baseline"/>
      </w:rPr>
    </w:lvl>
    <w:lvl w:ilvl="4">
      <w:start w:val="1"/>
      <w:numFmt w:val="lowerLetter"/>
      <w:lvlText w:val="%5."/>
      <w:lvlJc w:val="left"/>
      <w:pPr>
        <w:ind w:left="3960" w:firstLine="8280"/>
      </w:pPr>
      <w:rPr>
        <w:vertAlign w:val="baseline"/>
      </w:rPr>
    </w:lvl>
    <w:lvl w:ilvl="5">
      <w:start w:val="1"/>
      <w:numFmt w:val="lowerRoman"/>
      <w:lvlText w:val="%6."/>
      <w:lvlJc w:val="right"/>
      <w:pPr>
        <w:ind w:left="4680" w:firstLine="9900"/>
      </w:pPr>
      <w:rPr>
        <w:vertAlign w:val="baseline"/>
      </w:rPr>
    </w:lvl>
    <w:lvl w:ilvl="6">
      <w:start w:val="1"/>
      <w:numFmt w:val="decimal"/>
      <w:lvlText w:val="%7."/>
      <w:lvlJc w:val="left"/>
      <w:pPr>
        <w:ind w:left="5400" w:firstLine="11160"/>
      </w:pPr>
      <w:rPr>
        <w:vertAlign w:val="baseline"/>
      </w:rPr>
    </w:lvl>
    <w:lvl w:ilvl="7">
      <w:start w:val="1"/>
      <w:numFmt w:val="lowerLetter"/>
      <w:lvlText w:val="%8."/>
      <w:lvlJc w:val="left"/>
      <w:pPr>
        <w:ind w:left="6120" w:firstLine="12600"/>
      </w:pPr>
      <w:rPr>
        <w:vertAlign w:val="baseline"/>
      </w:rPr>
    </w:lvl>
    <w:lvl w:ilvl="8">
      <w:start w:val="1"/>
      <w:numFmt w:val="lowerRoman"/>
      <w:lvlText w:val="%9."/>
      <w:lvlJc w:val="right"/>
      <w:pPr>
        <w:ind w:left="6840" w:firstLine="14220"/>
      </w:pPr>
      <w:rPr>
        <w:vertAlign w:val="baseline"/>
      </w:rPr>
    </w:lvl>
  </w:abstractNum>
  <w:abstractNum w:abstractNumId="7" w15:restartNumberingAfterBreak="0">
    <w:nsid w:val="44AF3ED8"/>
    <w:multiLevelType w:val="multilevel"/>
    <w:tmpl w:val="07CA4B8A"/>
    <w:lvl w:ilvl="0">
      <w:start w:val="1"/>
      <w:numFmt w:val="decimal"/>
      <w:lvlText w:val="%1)"/>
      <w:lvlJc w:val="left"/>
      <w:pPr>
        <w:ind w:left="720" w:firstLine="360"/>
      </w:pPr>
      <w:rPr>
        <w:u w:val="none"/>
        <w:lang w:val="ru-RU"/>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68C332E"/>
    <w:multiLevelType w:val="hybridMultilevel"/>
    <w:tmpl w:val="61E87FE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529495E"/>
    <w:multiLevelType w:val="multilevel"/>
    <w:tmpl w:val="B0262D6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15:restartNumberingAfterBreak="0">
    <w:nsid w:val="5F3D762C"/>
    <w:multiLevelType w:val="multilevel"/>
    <w:tmpl w:val="A4AABF64"/>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1" w15:restartNumberingAfterBreak="0">
    <w:nsid w:val="64C92FCE"/>
    <w:multiLevelType w:val="hybridMultilevel"/>
    <w:tmpl w:val="7234B2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5E24FE"/>
    <w:multiLevelType w:val="multilevel"/>
    <w:tmpl w:val="A3740ACE"/>
    <w:lvl w:ilvl="0">
      <w:start w:val="1"/>
      <w:numFmt w:val="decimal"/>
      <w:lvlText w:val="%1)"/>
      <w:lvlJc w:val="left"/>
      <w:pPr>
        <w:ind w:left="1080" w:firstLine="1080"/>
      </w:pPr>
      <w:rPr>
        <w:u w:val="none"/>
      </w:rPr>
    </w:lvl>
    <w:lvl w:ilvl="1">
      <w:start w:val="1"/>
      <w:numFmt w:val="lowerLetter"/>
      <w:lvlText w:val="%2)"/>
      <w:lvlJc w:val="left"/>
      <w:pPr>
        <w:ind w:left="1800" w:firstLine="1800"/>
      </w:pPr>
      <w:rPr>
        <w:u w:val="none"/>
      </w:rPr>
    </w:lvl>
    <w:lvl w:ilvl="2">
      <w:start w:val="1"/>
      <w:numFmt w:val="lowerRoman"/>
      <w:lvlText w:val="%3)"/>
      <w:lvlJc w:val="right"/>
      <w:pPr>
        <w:ind w:left="2520" w:firstLine="2520"/>
      </w:pPr>
      <w:rPr>
        <w:u w:val="none"/>
      </w:rPr>
    </w:lvl>
    <w:lvl w:ilvl="3">
      <w:start w:val="1"/>
      <w:numFmt w:val="decimal"/>
      <w:lvlText w:val="(%4)"/>
      <w:lvlJc w:val="left"/>
      <w:pPr>
        <w:ind w:left="3240" w:firstLine="3240"/>
      </w:pPr>
      <w:rPr>
        <w:u w:val="none"/>
      </w:rPr>
    </w:lvl>
    <w:lvl w:ilvl="4">
      <w:start w:val="1"/>
      <w:numFmt w:val="lowerLetter"/>
      <w:lvlText w:val="(%5)"/>
      <w:lvlJc w:val="left"/>
      <w:pPr>
        <w:ind w:left="3960" w:firstLine="3960"/>
      </w:pPr>
      <w:rPr>
        <w:u w:val="none"/>
      </w:rPr>
    </w:lvl>
    <w:lvl w:ilvl="5">
      <w:start w:val="1"/>
      <w:numFmt w:val="lowerRoman"/>
      <w:lvlText w:val="(%6)"/>
      <w:lvlJc w:val="right"/>
      <w:pPr>
        <w:ind w:left="4680" w:firstLine="4680"/>
      </w:pPr>
      <w:rPr>
        <w:u w:val="none"/>
      </w:rPr>
    </w:lvl>
    <w:lvl w:ilvl="6">
      <w:start w:val="1"/>
      <w:numFmt w:val="decimal"/>
      <w:lvlText w:val="%7."/>
      <w:lvlJc w:val="left"/>
      <w:pPr>
        <w:ind w:left="5400" w:firstLine="5400"/>
      </w:pPr>
      <w:rPr>
        <w:u w:val="none"/>
      </w:rPr>
    </w:lvl>
    <w:lvl w:ilvl="7">
      <w:start w:val="1"/>
      <w:numFmt w:val="lowerLetter"/>
      <w:lvlText w:val="%8."/>
      <w:lvlJc w:val="left"/>
      <w:pPr>
        <w:ind w:left="6120" w:firstLine="6120"/>
      </w:pPr>
      <w:rPr>
        <w:u w:val="none"/>
      </w:rPr>
    </w:lvl>
    <w:lvl w:ilvl="8">
      <w:start w:val="1"/>
      <w:numFmt w:val="lowerRoman"/>
      <w:lvlText w:val="%9."/>
      <w:lvlJc w:val="right"/>
      <w:pPr>
        <w:ind w:left="6840" w:firstLine="6840"/>
      </w:pPr>
      <w:rPr>
        <w:u w:val="none"/>
      </w:rPr>
    </w:lvl>
  </w:abstractNum>
  <w:abstractNum w:abstractNumId="13" w15:restartNumberingAfterBreak="0">
    <w:nsid w:val="6BC060AC"/>
    <w:multiLevelType w:val="multilevel"/>
    <w:tmpl w:val="C51A0304"/>
    <w:lvl w:ilvl="0">
      <w:start w:val="1"/>
      <w:numFmt w:val="decimal"/>
      <w:lvlText w:val="%1."/>
      <w:lvlJc w:val="left"/>
      <w:pPr>
        <w:ind w:left="2340" w:firstLine="4320"/>
      </w:pPr>
      <w:rPr>
        <w:b/>
        <w:i/>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15:restartNumberingAfterBreak="0">
    <w:nsid w:val="71FE7687"/>
    <w:multiLevelType w:val="multilevel"/>
    <w:tmpl w:val="F9C2377A"/>
    <w:lvl w:ilvl="0">
      <w:start w:val="1"/>
      <w:numFmt w:val="upperRoman"/>
      <w:lvlText w:val="%1"/>
      <w:lvlJc w:val="right"/>
      <w:pPr>
        <w:ind w:left="540" w:firstLine="900"/>
      </w:pPr>
      <w:rPr>
        <w:b/>
        <w:i w:val="0"/>
        <w:vertAlign w:val="baseline"/>
      </w:rPr>
    </w:lvl>
    <w:lvl w:ilvl="1">
      <w:start w:val="1"/>
      <w:numFmt w:val="bullet"/>
      <w:lvlText w:val="−"/>
      <w:lvlJc w:val="left"/>
      <w:pPr>
        <w:ind w:left="1440" w:firstLine="2520"/>
      </w:pPr>
      <w:rPr>
        <w:rFonts w:ascii="Arial" w:eastAsia="Arial" w:hAnsi="Arial" w:cs="Arial"/>
        <w:b/>
        <w:i w:val="0"/>
        <w:vertAlign w:val="baseline"/>
      </w:rPr>
    </w:lvl>
    <w:lvl w:ilvl="2">
      <w:start w:val="1"/>
      <w:numFmt w:val="decimal"/>
      <w:lvlText w:val="%3."/>
      <w:lvlJc w:val="left"/>
      <w:pPr>
        <w:ind w:left="2340" w:firstLine="4320"/>
      </w:pPr>
      <w:rPr>
        <w:b/>
        <w:i/>
        <w:vertAlign w:val="baseline"/>
      </w:rPr>
    </w:lvl>
    <w:lvl w:ilvl="3">
      <w:start w:val="1"/>
      <w:numFmt w:val="bullet"/>
      <w:lvlText w:val="−"/>
      <w:lvlJc w:val="left"/>
      <w:pPr>
        <w:ind w:left="2880" w:firstLine="5400"/>
      </w:pPr>
      <w:rPr>
        <w:rFonts w:ascii="Arial" w:eastAsia="Arial" w:hAnsi="Arial" w:cs="Arial"/>
        <w:b/>
        <w:i w:val="0"/>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15:restartNumberingAfterBreak="0">
    <w:nsid w:val="7536639E"/>
    <w:multiLevelType w:val="hybridMultilevel"/>
    <w:tmpl w:val="005E7A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CE12603"/>
    <w:multiLevelType w:val="multilevel"/>
    <w:tmpl w:val="88165AE8"/>
    <w:lvl w:ilvl="0">
      <w:start w:val="1"/>
      <w:numFmt w:val="decimal"/>
      <w:lvlText w:val="%1)"/>
      <w:lvlJc w:val="left"/>
      <w:pPr>
        <w:ind w:left="1080" w:firstLine="1080"/>
      </w:pPr>
      <w:rPr>
        <w:u w:val="none"/>
      </w:rPr>
    </w:lvl>
    <w:lvl w:ilvl="1">
      <w:start w:val="1"/>
      <w:numFmt w:val="lowerLetter"/>
      <w:lvlText w:val="%2."/>
      <w:lvlJc w:val="left"/>
      <w:pPr>
        <w:ind w:left="1800" w:firstLine="1800"/>
      </w:pPr>
      <w:rPr>
        <w:u w:val="none"/>
      </w:rPr>
    </w:lvl>
    <w:lvl w:ilvl="2">
      <w:start w:val="1"/>
      <w:numFmt w:val="lowerRoman"/>
      <w:lvlText w:val="%3."/>
      <w:lvlJc w:val="right"/>
      <w:pPr>
        <w:ind w:left="2520" w:firstLine="2520"/>
      </w:pPr>
      <w:rPr>
        <w:u w:val="none"/>
      </w:rPr>
    </w:lvl>
    <w:lvl w:ilvl="3">
      <w:start w:val="1"/>
      <w:numFmt w:val="decimal"/>
      <w:lvlText w:val="%4."/>
      <w:lvlJc w:val="left"/>
      <w:pPr>
        <w:ind w:left="3240" w:firstLine="3240"/>
      </w:pPr>
      <w:rPr>
        <w:u w:val="none"/>
      </w:rPr>
    </w:lvl>
    <w:lvl w:ilvl="4">
      <w:start w:val="1"/>
      <w:numFmt w:val="lowerLetter"/>
      <w:lvlText w:val="%5."/>
      <w:lvlJc w:val="left"/>
      <w:pPr>
        <w:ind w:left="3960" w:firstLine="3960"/>
      </w:pPr>
      <w:rPr>
        <w:u w:val="none"/>
      </w:rPr>
    </w:lvl>
    <w:lvl w:ilvl="5">
      <w:start w:val="1"/>
      <w:numFmt w:val="lowerRoman"/>
      <w:lvlText w:val="%6."/>
      <w:lvlJc w:val="right"/>
      <w:pPr>
        <w:ind w:left="4680" w:firstLine="4680"/>
      </w:pPr>
      <w:rPr>
        <w:u w:val="none"/>
      </w:rPr>
    </w:lvl>
    <w:lvl w:ilvl="6">
      <w:start w:val="1"/>
      <w:numFmt w:val="decimal"/>
      <w:lvlText w:val="%7."/>
      <w:lvlJc w:val="left"/>
      <w:pPr>
        <w:ind w:left="5400" w:firstLine="5400"/>
      </w:pPr>
      <w:rPr>
        <w:u w:val="none"/>
      </w:rPr>
    </w:lvl>
    <w:lvl w:ilvl="7">
      <w:start w:val="1"/>
      <w:numFmt w:val="lowerLetter"/>
      <w:lvlText w:val="%8."/>
      <w:lvlJc w:val="left"/>
      <w:pPr>
        <w:ind w:left="6120" w:firstLine="6120"/>
      </w:pPr>
      <w:rPr>
        <w:u w:val="none"/>
      </w:rPr>
    </w:lvl>
    <w:lvl w:ilvl="8">
      <w:start w:val="1"/>
      <w:numFmt w:val="lowerRoman"/>
      <w:lvlText w:val="%9."/>
      <w:lvlJc w:val="right"/>
      <w:pPr>
        <w:ind w:left="6840" w:firstLine="6840"/>
      </w:pPr>
      <w:rPr>
        <w:u w:val="none"/>
      </w:rPr>
    </w:lvl>
  </w:abstractNum>
  <w:abstractNum w:abstractNumId="17" w15:restartNumberingAfterBreak="0">
    <w:nsid w:val="7E5C67E5"/>
    <w:multiLevelType w:val="multilevel"/>
    <w:tmpl w:val="EEF24560"/>
    <w:lvl w:ilvl="0">
      <w:start w:val="1"/>
      <w:numFmt w:val="decimal"/>
      <w:lvlText w:val="%1)"/>
      <w:lvlJc w:val="left"/>
      <w:pPr>
        <w:ind w:left="1080" w:firstLine="1080"/>
      </w:pPr>
      <w:rPr>
        <w:u w:val="none"/>
      </w:rPr>
    </w:lvl>
    <w:lvl w:ilvl="1">
      <w:start w:val="1"/>
      <w:numFmt w:val="lowerLetter"/>
      <w:lvlText w:val="%2)"/>
      <w:lvlJc w:val="left"/>
      <w:pPr>
        <w:ind w:left="1800" w:firstLine="1800"/>
      </w:pPr>
      <w:rPr>
        <w:u w:val="none"/>
      </w:rPr>
    </w:lvl>
    <w:lvl w:ilvl="2">
      <w:start w:val="1"/>
      <w:numFmt w:val="lowerRoman"/>
      <w:lvlText w:val="%3)"/>
      <w:lvlJc w:val="right"/>
      <w:pPr>
        <w:ind w:left="2520" w:firstLine="2520"/>
      </w:pPr>
      <w:rPr>
        <w:u w:val="none"/>
      </w:rPr>
    </w:lvl>
    <w:lvl w:ilvl="3">
      <w:start w:val="1"/>
      <w:numFmt w:val="decimal"/>
      <w:lvlText w:val="(%4)"/>
      <w:lvlJc w:val="left"/>
      <w:pPr>
        <w:ind w:left="3240" w:firstLine="3240"/>
      </w:pPr>
      <w:rPr>
        <w:u w:val="none"/>
      </w:rPr>
    </w:lvl>
    <w:lvl w:ilvl="4">
      <w:start w:val="1"/>
      <w:numFmt w:val="lowerLetter"/>
      <w:lvlText w:val="(%5)"/>
      <w:lvlJc w:val="left"/>
      <w:pPr>
        <w:ind w:left="3960" w:firstLine="3960"/>
      </w:pPr>
      <w:rPr>
        <w:u w:val="none"/>
      </w:rPr>
    </w:lvl>
    <w:lvl w:ilvl="5">
      <w:start w:val="1"/>
      <w:numFmt w:val="lowerRoman"/>
      <w:lvlText w:val="(%6)"/>
      <w:lvlJc w:val="right"/>
      <w:pPr>
        <w:ind w:left="4680" w:firstLine="4680"/>
      </w:pPr>
      <w:rPr>
        <w:u w:val="none"/>
      </w:rPr>
    </w:lvl>
    <w:lvl w:ilvl="6">
      <w:start w:val="1"/>
      <w:numFmt w:val="decimal"/>
      <w:lvlText w:val="%7."/>
      <w:lvlJc w:val="left"/>
      <w:pPr>
        <w:ind w:left="5400" w:firstLine="5400"/>
      </w:pPr>
      <w:rPr>
        <w:u w:val="none"/>
      </w:rPr>
    </w:lvl>
    <w:lvl w:ilvl="7">
      <w:start w:val="1"/>
      <w:numFmt w:val="lowerLetter"/>
      <w:lvlText w:val="%8."/>
      <w:lvlJc w:val="left"/>
      <w:pPr>
        <w:ind w:left="6120" w:firstLine="6120"/>
      </w:pPr>
      <w:rPr>
        <w:u w:val="none"/>
      </w:rPr>
    </w:lvl>
    <w:lvl w:ilvl="8">
      <w:start w:val="1"/>
      <w:numFmt w:val="lowerRoman"/>
      <w:lvlText w:val="%9."/>
      <w:lvlJc w:val="right"/>
      <w:pPr>
        <w:ind w:left="6840" w:firstLine="6840"/>
      </w:pPr>
      <w:rPr>
        <w:u w:val="none"/>
      </w:rPr>
    </w:lvl>
  </w:abstractNum>
  <w:abstractNum w:abstractNumId="18" w15:restartNumberingAfterBreak="0">
    <w:nsid w:val="7EFC5083"/>
    <w:multiLevelType w:val="multilevel"/>
    <w:tmpl w:val="FF3C64D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9" w15:restartNumberingAfterBreak="0">
    <w:nsid w:val="7FDF6481"/>
    <w:multiLevelType w:val="multilevel"/>
    <w:tmpl w:val="DA101452"/>
    <w:lvl w:ilvl="0">
      <w:start w:val="1"/>
      <w:numFmt w:val="bullet"/>
      <w:lvlText w:val="−"/>
      <w:lvlJc w:val="left"/>
      <w:pPr>
        <w:ind w:left="720" w:firstLine="1080"/>
      </w:pPr>
      <w:rPr>
        <w:rFonts w:ascii="Arial" w:eastAsia="Arial" w:hAnsi="Arial" w:cs="Arial"/>
        <w:vertAlign w:val="baseline"/>
      </w:rPr>
    </w:lvl>
    <w:lvl w:ilvl="1">
      <w:start w:val="1"/>
      <w:numFmt w:val="decimal"/>
      <w:lvlText w:val="%2."/>
      <w:lvlJc w:val="left"/>
      <w:pPr>
        <w:ind w:left="1440" w:firstLine="2520"/>
      </w:pPr>
      <w:rPr>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0"/>
  </w:num>
  <w:num w:numId="3">
    <w:abstractNumId w:val="2"/>
  </w:num>
  <w:num w:numId="4">
    <w:abstractNumId w:val="13"/>
  </w:num>
  <w:num w:numId="5">
    <w:abstractNumId w:val="18"/>
  </w:num>
  <w:num w:numId="6">
    <w:abstractNumId w:val="5"/>
  </w:num>
  <w:num w:numId="7">
    <w:abstractNumId w:val="9"/>
  </w:num>
  <w:num w:numId="8">
    <w:abstractNumId w:val="6"/>
  </w:num>
  <w:num w:numId="9">
    <w:abstractNumId w:val="19"/>
  </w:num>
  <w:num w:numId="10">
    <w:abstractNumId w:val="16"/>
  </w:num>
  <w:num w:numId="11">
    <w:abstractNumId w:val="4"/>
  </w:num>
  <w:num w:numId="12">
    <w:abstractNumId w:val="3"/>
  </w:num>
  <w:num w:numId="13">
    <w:abstractNumId w:val="7"/>
  </w:num>
  <w:num w:numId="14">
    <w:abstractNumId w:val="14"/>
  </w:num>
  <w:num w:numId="15">
    <w:abstractNumId w:val="10"/>
  </w:num>
  <w:num w:numId="16">
    <w:abstractNumId w:val="17"/>
  </w:num>
  <w:num w:numId="17">
    <w:abstractNumId w:val="12"/>
  </w:num>
  <w:num w:numId="18">
    <w:abstractNumId w:val="1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F7"/>
    <w:rsid w:val="00061D8F"/>
    <w:rsid w:val="00170394"/>
    <w:rsid w:val="001F5709"/>
    <w:rsid w:val="003A3E1D"/>
    <w:rsid w:val="003D05F7"/>
    <w:rsid w:val="005E52AB"/>
    <w:rsid w:val="00670ACD"/>
    <w:rsid w:val="0069562C"/>
    <w:rsid w:val="0083555A"/>
    <w:rsid w:val="008B2904"/>
    <w:rsid w:val="008B504F"/>
    <w:rsid w:val="00A77478"/>
    <w:rsid w:val="00A8430F"/>
    <w:rsid w:val="00AA1ADC"/>
    <w:rsid w:val="00AC1D94"/>
    <w:rsid w:val="00B54C9B"/>
    <w:rsid w:val="00DD2F48"/>
    <w:rsid w:val="00E66CD3"/>
    <w:rsid w:val="00F2281A"/>
    <w:rsid w:val="00F428B1"/>
    <w:rsid w:val="00F76E26"/>
    <w:rsid w:val="00F946C4"/>
    <w:rsid w:val="00F97543"/>
    <w:rsid w:val="00FD4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8DD6"/>
  <w15:docId w15:val="{2E25B322-B149-49FD-A932-458F0A3E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CA" w:eastAsia="en-CA" w:bidi="ar-SA"/>
      </w:rPr>
    </w:rPrDefault>
    <w:pPrDefault>
      <w:pPr>
        <w:widowControl w:val="0"/>
        <w:tabs>
          <w:tab w:val="left" w:pos="1440"/>
        </w:tabs>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D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1D8F"/>
    <w:rPr>
      <w:b/>
      <w:bCs/>
    </w:rPr>
  </w:style>
  <w:style w:type="character" w:customStyle="1" w:styleId="CommentSubjectChar">
    <w:name w:val="Comment Subject Char"/>
    <w:basedOn w:val="CommentTextChar"/>
    <w:link w:val="CommentSubject"/>
    <w:uiPriority w:val="99"/>
    <w:semiHidden/>
    <w:rsid w:val="00061D8F"/>
    <w:rPr>
      <w:b/>
      <w:bCs/>
      <w:sz w:val="20"/>
      <w:szCs w:val="20"/>
    </w:rPr>
  </w:style>
  <w:style w:type="paragraph" w:styleId="ListParagraph">
    <w:name w:val="List Paragraph"/>
    <w:basedOn w:val="Normal"/>
    <w:uiPriority w:val="34"/>
    <w:qFormat/>
    <w:rsid w:val="00061D8F"/>
    <w:pPr>
      <w:ind w:left="720"/>
      <w:contextualSpacing/>
    </w:pPr>
  </w:style>
  <w:style w:type="paragraph" w:styleId="Header">
    <w:name w:val="header"/>
    <w:basedOn w:val="Normal"/>
    <w:link w:val="HeaderChar"/>
    <w:uiPriority w:val="99"/>
    <w:unhideWhenUsed/>
    <w:rsid w:val="00061D8F"/>
    <w:pPr>
      <w:tabs>
        <w:tab w:val="clear" w:pos="1440"/>
        <w:tab w:val="center" w:pos="4680"/>
        <w:tab w:val="right" w:pos="9360"/>
      </w:tabs>
    </w:pPr>
  </w:style>
  <w:style w:type="character" w:customStyle="1" w:styleId="HeaderChar">
    <w:name w:val="Header Char"/>
    <w:basedOn w:val="DefaultParagraphFont"/>
    <w:link w:val="Header"/>
    <w:uiPriority w:val="99"/>
    <w:rsid w:val="00061D8F"/>
  </w:style>
  <w:style w:type="paragraph" w:styleId="Footer">
    <w:name w:val="footer"/>
    <w:basedOn w:val="Normal"/>
    <w:link w:val="FooterChar"/>
    <w:uiPriority w:val="99"/>
    <w:unhideWhenUsed/>
    <w:rsid w:val="00061D8F"/>
    <w:pPr>
      <w:tabs>
        <w:tab w:val="clear" w:pos="1440"/>
        <w:tab w:val="center" w:pos="4680"/>
        <w:tab w:val="right" w:pos="9360"/>
      </w:tabs>
    </w:pPr>
  </w:style>
  <w:style w:type="character" w:customStyle="1" w:styleId="FooterChar">
    <w:name w:val="Footer Char"/>
    <w:basedOn w:val="DefaultParagraphFont"/>
    <w:link w:val="Footer"/>
    <w:uiPriority w:val="99"/>
    <w:rsid w:val="0006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C1DF-CCE1-42F8-97FD-47791CDE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8190</Words>
  <Characters>46687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Bojovic</dc:creator>
  <cp:lastModifiedBy>Petar Bojovic</cp:lastModifiedBy>
  <cp:revision>10</cp:revision>
  <cp:lastPrinted>2017-10-28T07:43:00Z</cp:lastPrinted>
  <dcterms:created xsi:type="dcterms:W3CDTF">2017-10-28T07:40:00Z</dcterms:created>
  <dcterms:modified xsi:type="dcterms:W3CDTF">2017-12-10T14:36:00Z</dcterms:modified>
</cp:coreProperties>
</file>